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6F0BCE" w14:textId="78B9FEC6" w:rsidR="00B05FC6" w:rsidRPr="00552A76" w:rsidRDefault="00B05FC6" w:rsidP="00552A76">
      <w:pPr>
        <w:spacing w:before="100" w:beforeAutospacing="1" w:after="100" w:afterAutospacing="1" w:line="276" w:lineRule="auto"/>
        <w:rPr>
          <w:rFonts w:ascii="Aptos" w:eastAsia="Times New Roman" w:hAnsi="Aptos" w:cs="Times New Roman"/>
          <w:b/>
          <w:bCs/>
          <w:i/>
          <w:iCs/>
          <w:kern w:val="36"/>
          <w:sz w:val="28"/>
          <w:szCs w:val="28"/>
          <w14:ligatures w14:val="none"/>
        </w:rPr>
      </w:pPr>
      <w:r w:rsidRPr="004730DA">
        <w:rPr>
          <w:rFonts w:ascii="Aptos" w:eastAsia="Times New Roman" w:hAnsi="Aptos" w:cs="Times New Roman"/>
          <w:b/>
          <w:bCs/>
          <w:i/>
          <w:iCs/>
          <w:kern w:val="36"/>
          <w:sz w:val="28"/>
          <w:szCs w:val="28"/>
          <w14:ligatures w14:val="none"/>
        </w:rPr>
        <w:t xml:space="preserve">Session </w:t>
      </w:r>
      <w:r w:rsidR="00552A76">
        <w:rPr>
          <w:rFonts w:ascii="Aptos" w:eastAsia="Times New Roman" w:hAnsi="Aptos" w:cs="Times New Roman"/>
          <w:b/>
          <w:bCs/>
          <w:i/>
          <w:iCs/>
          <w:kern w:val="36"/>
          <w:sz w:val="28"/>
          <w:szCs w:val="28"/>
          <w14:ligatures w14:val="none"/>
        </w:rPr>
        <w:t>5</w:t>
      </w:r>
      <w:r w:rsidRPr="00B05FC6">
        <w:rPr>
          <w:rFonts w:ascii="Aptos" w:eastAsia="Times New Roman" w:hAnsi="Aptos" w:cs="Times New Roman"/>
          <w:b/>
          <w:bCs/>
          <w:i/>
          <w:iCs/>
          <w:kern w:val="36"/>
          <w:sz w:val="28"/>
          <w:szCs w:val="28"/>
          <w14:ligatures w14:val="none"/>
        </w:rPr>
        <w:t xml:space="preserve">: </w:t>
      </w:r>
      <w:r w:rsidR="00552A76" w:rsidRPr="00552A76">
        <w:rPr>
          <w:rFonts w:ascii="Aptos" w:eastAsia="Times New Roman" w:hAnsi="Aptos" w:cs="Times New Roman" w:hint="cs"/>
          <w:b/>
          <w:bCs/>
          <w:i/>
          <w:iCs/>
          <w:kern w:val="36"/>
          <w:sz w:val="28"/>
          <w:szCs w:val="28"/>
          <w14:ligatures w14:val="none"/>
        </w:rPr>
        <w:t>Navigating Overwhelming Situations and Pain</w:t>
      </w:r>
      <w:r w:rsidR="00552A76" w:rsidRPr="004730DA">
        <w:rPr>
          <w:rFonts w:ascii="Aptos" w:eastAsia="Times New Roman" w:hAnsi="Aptos" w:cs="Times New Roman"/>
          <w:b/>
          <w:bCs/>
          <w:i/>
          <w:iCs/>
          <w:kern w:val="36"/>
          <w:sz w:val="28"/>
          <w:szCs w:val="28"/>
          <w14:ligatures w14:val="none"/>
        </w:rPr>
        <w:t xml:space="preserve"> </w:t>
      </w:r>
      <w:r w:rsidR="004730DA" w:rsidRPr="004730DA">
        <w:rPr>
          <w:rFonts w:ascii="Aptos" w:eastAsia="Times New Roman" w:hAnsi="Aptos" w:cs="Times New Roman"/>
          <w:b/>
          <w:bCs/>
          <w:i/>
          <w:iCs/>
          <w:kern w:val="36"/>
          <w:sz w:val="28"/>
          <w:szCs w:val="28"/>
          <w14:ligatures w14:val="none"/>
        </w:rPr>
        <w:br/>
      </w:r>
      <w:r w:rsidR="004730DA" w:rsidRPr="004730DA">
        <w:rPr>
          <w:rFonts w:ascii="Aptos" w:eastAsia="Times New Roman" w:hAnsi="Aptos" w:cs="Times New Roman"/>
          <w:i/>
          <w:iCs/>
          <w:kern w:val="36"/>
          <w14:ligatures w14:val="none"/>
        </w:rPr>
        <w:t>Source: Tame Your Thoughts Chapte</w:t>
      </w:r>
      <w:r w:rsidR="003A1B1B">
        <w:rPr>
          <w:rFonts w:ascii="Aptos" w:eastAsia="Times New Roman" w:hAnsi="Aptos" w:cs="Times New Roman"/>
          <w:i/>
          <w:iCs/>
          <w:kern w:val="36"/>
          <w14:ligatures w14:val="none"/>
        </w:rPr>
        <w:t xml:space="preserve">rs </w:t>
      </w:r>
      <w:r w:rsidR="00552A76">
        <w:rPr>
          <w:rFonts w:ascii="Aptos" w:eastAsia="Times New Roman" w:hAnsi="Aptos" w:cs="Times New Roman"/>
          <w:i/>
          <w:iCs/>
          <w:kern w:val="36"/>
          <w14:ligatures w14:val="none"/>
        </w:rPr>
        <w:t>9-10</w:t>
      </w:r>
      <w:r w:rsidRPr="004730DA">
        <w:rPr>
          <w:rFonts w:ascii="Aptos" w:eastAsia="Times New Roman" w:hAnsi="Aptos" w:cs="Times New Roman"/>
          <w:b/>
          <w:bCs/>
          <w:i/>
          <w:iCs/>
          <w:kern w:val="36"/>
          <w14:ligatures w14:val="none"/>
        </w:rPr>
        <w:br/>
      </w:r>
      <w:r w:rsidRPr="00B10C02">
        <w:rPr>
          <w:rFonts w:ascii="Aptos" w:eastAsia="Times New Roman" w:hAnsi="Aptos" w:cs="Times New Roman"/>
          <w:i/>
          <w:iCs/>
          <w:kern w:val="36"/>
          <w14:ligatures w14:val="none"/>
        </w:rPr>
        <w:t>Key Scripture</w:t>
      </w:r>
      <w:r w:rsidR="00620F07" w:rsidRPr="00B10C02">
        <w:rPr>
          <w:rFonts w:ascii="Aptos" w:eastAsia="Times New Roman" w:hAnsi="Aptos" w:cs="Times New Roman"/>
          <w:i/>
          <w:iCs/>
          <w:kern w:val="36"/>
          <w14:ligatures w14:val="none"/>
        </w:rPr>
        <w:t>s</w:t>
      </w:r>
      <w:r w:rsidRPr="00B10C02">
        <w:rPr>
          <w:rFonts w:ascii="Aptos" w:eastAsia="Times New Roman" w:hAnsi="Aptos" w:cs="Times New Roman"/>
          <w:i/>
          <w:iCs/>
          <w:kern w:val="36"/>
          <w14:ligatures w14:val="none"/>
        </w:rPr>
        <w:t>:</w:t>
      </w:r>
      <w:r w:rsidR="006B4688" w:rsidRPr="00B10C02">
        <w:rPr>
          <w:rFonts w:ascii="Aptos" w:eastAsia="Times New Roman" w:hAnsi="Aptos" w:cs="Times New Roman"/>
          <w:i/>
          <w:iCs/>
          <w:kern w:val="36"/>
          <w14:ligatures w14:val="none"/>
        </w:rPr>
        <w:t xml:space="preserve"> </w:t>
      </w:r>
      <w:r w:rsidR="00B10C02" w:rsidRPr="00B10C02">
        <w:rPr>
          <w:rFonts w:ascii="Aptos" w:eastAsia="Times New Roman" w:hAnsi="Aptos" w:cs="Times New Roman"/>
          <w:i/>
          <w:iCs/>
          <w:kern w:val="36"/>
          <w14:ligatures w14:val="none"/>
        </w:rPr>
        <w:t>1 Samuel 17:45-47, John 16:33</w:t>
      </w:r>
    </w:p>
    <w:p w14:paraId="4A08C277" w14:textId="7087BFDE" w:rsidR="00B05FC6" w:rsidRPr="004730DA" w:rsidRDefault="00B05FC6" w:rsidP="0080500A">
      <w:pPr>
        <w:pStyle w:val="ListParagraph"/>
        <w:numPr>
          <w:ilvl w:val="0"/>
          <w:numId w:val="1"/>
        </w:numPr>
        <w:spacing w:before="100" w:beforeAutospacing="1" w:after="100" w:afterAutospacing="1" w:line="276" w:lineRule="auto"/>
        <w:outlineLvl w:val="2"/>
        <w:rPr>
          <w:rFonts w:ascii="Aptos" w:eastAsia="Times New Roman" w:hAnsi="Aptos" w:cs="Times New Roman"/>
          <w:b/>
          <w:bCs/>
          <w:kern w:val="0"/>
          <w:sz w:val="27"/>
          <w:szCs w:val="27"/>
          <w14:ligatures w14:val="none"/>
        </w:rPr>
      </w:pPr>
      <w:r w:rsidRPr="004730DA">
        <w:rPr>
          <w:rFonts w:ascii="Aptos" w:eastAsia="Times New Roman" w:hAnsi="Aptos" w:cs="Times New Roman"/>
          <w:b/>
          <w:bCs/>
          <w:kern w:val="0"/>
          <w:sz w:val="27"/>
          <w:szCs w:val="27"/>
          <w14:ligatures w14:val="none"/>
        </w:rPr>
        <w:t>Introduction (4–5 minutes)</w:t>
      </w:r>
    </w:p>
    <w:p w14:paraId="1C21ACB3" w14:textId="2A2B0D51" w:rsidR="00FC6EC1" w:rsidRPr="00FC6EC1" w:rsidRDefault="00FC6EC1" w:rsidP="0080500A">
      <w:pPr>
        <w:pStyle w:val="ListParagraph"/>
        <w:numPr>
          <w:ilvl w:val="1"/>
          <w:numId w:val="1"/>
        </w:numPr>
        <w:spacing w:line="276" w:lineRule="auto"/>
        <w:rPr>
          <w:rFonts w:ascii="Aptos" w:eastAsia="Times New Roman" w:hAnsi="Aptos" w:cs="Times New Roman"/>
          <w:b/>
          <w:bCs/>
          <w:kern w:val="0"/>
          <w14:ligatures w14:val="none"/>
        </w:rPr>
      </w:pPr>
      <w:r>
        <w:rPr>
          <w:rFonts w:ascii="Aptos" w:eastAsia="Times New Roman" w:hAnsi="Aptos" w:cs="Times New Roman"/>
          <w:b/>
          <w:bCs/>
          <w:kern w:val="0"/>
          <w14:ligatures w14:val="none"/>
        </w:rPr>
        <w:t xml:space="preserve">Opening </w:t>
      </w:r>
      <w:r w:rsidRPr="00FC6EC1">
        <w:rPr>
          <w:rFonts w:ascii="Aptos" w:eastAsia="Times New Roman" w:hAnsi="Aptos" w:cs="Times New Roman"/>
          <w:b/>
          <w:bCs/>
          <w:kern w:val="0"/>
          <w14:ligatures w14:val="none"/>
        </w:rPr>
        <w:t xml:space="preserve">Scripture Reading </w:t>
      </w:r>
    </w:p>
    <w:p w14:paraId="52EB1708" w14:textId="77777777" w:rsidR="00FC6EC1" w:rsidRPr="00FC6EC1" w:rsidRDefault="00FC6EC1" w:rsidP="0080500A">
      <w:pPr>
        <w:pStyle w:val="ListParagraph"/>
        <w:numPr>
          <w:ilvl w:val="2"/>
          <w:numId w:val="1"/>
        </w:numPr>
        <w:spacing w:line="276" w:lineRule="auto"/>
        <w:outlineLvl w:val="2"/>
        <w:rPr>
          <w:rFonts w:ascii="Aptos" w:eastAsia="Times New Roman" w:hAnsi="Aptos" w:cs="Times New Roman"/>
          <w:kern w:val="0"/>
          <w:highlight w:val="yellow"/>
          <w14:ligatures w14:val="none"/>
        </w:rPr>
      </w:pPr>
      <w:r w:rsidRPr="00FC6EC1">
        <w:rPr>
          <w:rFonts w:ascii="Aptos" w:eastAsia="Times New Roman" w:hAnsi="Aptos" w:cs="Times New Roman"/>
          <w:kern w:val="0"/>
          <w:highlight w:val="yellow"/>
          <w14:ligatures w14:val="none"/>
        </w:rPr>
        <w:t xml:space="preserve">1 Samuel 17:45 (NKJV): </w:t>
      </w:r>
      <w:r w:rsidRPr="00FC6EC1">
        <w:rPr>
          <w:rFonts w:ascii="Aptos" w:eastAsia="Times New Roman" w:hAnsi="Aptos" w:cs="Times New Roman"/>
          <w:i/>
          <w:iCs/>
          <w:kern w:val="0"/>
          <w:highlight w:val="yellow"/>
          <w14:ligatures w14:val="none"/>
        </w:rPr>
        <w:t>“But I come to you in the name of the Lord of hosts, the God of the armies of Israel, whom you have defied.”</w:t>
      </w:r>
    </w:p>
    <w:p w14:paraId="36712D12" w14:textId="5A1791D2" w:rsidR="00FC6EC1" w:rsidRPr="00FC6EC1" w:rsidRDefault="00FC6EC1" w:rsidP="0080500A">
      <w:pPr>
        <w:pStyle w:val="ListParagraph"/>
        <w:numPr>
          <w:ilvl w:val="2"/>
          <w:numId w:val="1"/>
        </w:numPr>
        <w:spacing w:line="276" w:lineRule="auto"/>
        <w:outlineLvl w:val="2"/>
        <w:rPr>
          <w:rFonts w:ascii="Aptos" w:eastAsia="Times New Roman" w:hAnsi="Aptos" w:cs="Times New Roman"/>
          <w:kern w:val="0"/>
          <w:highlight w:val="yellow"/>
          <w14:ligatures w14:val="none"/>
        </w:rPr>
      </w:pPr>
      <w:r w:rsidRPr="00FC6EC1">
        <w:rPr>
          <w:rFonts w:ascii="Aptos" w:eastAsia="Times New Roman" w:hAnsi="Aptos" w:cs="Times New Roman"/>
          <w:kern w:val="0"/>
          <w:highlight w:val="yellow"/>
          <w14:ligatures w14:val="none"/>
        </w:rPr>
        <w:t xml:space="preserve">John 16:33 (ESV): </w:t>
      </w:r>
      <w:r w:rsidRPr="00FC6EC1">
        <w:rPr>
          <w:rFonts w:ascii="Aptos" w:eastAsia="Times New Roman" w:hAnsi="Aptos" w:cs="Times New Roman"/>
          <w:i/>
          <w:iCs/>
          <w:kern w:val="0"/>
          <w:highlight w:val="yellow"/>
          <w14:ligatures w14:val="none"/>
        </w:rPr>
        <w:t>“In this world, you will have tribulation. But take heart; I have overcome the world.”</w:t>
      </w:r>
    </w:p>
    <w:p w14:paraId="4A513F38" w14:textId="2E3EB34C" w:rsidR="00630E23" w:rsidRPr="00630E23" w:rsidRDefault="009E5C9E" w:rsidP="0080500A">
      <w:pPr>
        <w:pStyle w:val="ListParagraph"/>
        <w:numPr>
          <w:ilvl w:val="1"/>
          <w:numId w:val="1"/>
        </w:numPr>
        <w:spacing w:line="276" w:lineRule="auto"/>
        <w:outlineLvl w:val="2"/>
        <w:rPr>
          <w:rFonts w:ascii="Aptos" w:eastAsia="Times New Roman" w:hAnsi="Aptos" w:cs="Times New Roman"/>
          <w:b/>
          <w:bCs/>
          <w:kern w:val="0"/>
          <w14:ligatures w14:val="none"/>
        </w:rPr>
      </w:pPr>
      <w:r w:rsidRPr="009E5C9E">
        <w:rPr>
          <w:rFonts w:ascii="Aptos" w:eastAsia="Times New Roman" w:hAnsi="Aptos" w:cs="Times New Roman"/>
          <w:b/>
          <w:bCs/>
          <w:kern w:val="0"/>
          <w14:ligatures w14:val="none"/>
        </w:rPr>
        <w:t xml:space="preserve">Opening Anecdote </w:t>
      </w:r>
      <w:r w:rsidR="00630E23">
        <w:rPr>
          <w:rFonts w:ascii="Aptos" w:eastAsia="Times New Roman" w:hAnsi="Aptos" w:cs="Times New Roman"/>
          <w:b/>
          <w:bCs/>
          <w:kern w:val="0"/>
          <w14:ligatures w14:val="none"/>
        </w:rPr>
        <w:br/>
      </w:r>
      <w:r w:rsidR="00630E23" w:rsidRPr="00630E23">
        <w:rPr>
          <w:rFonts w:ascii="Aptos" w:eastAsia="Times New Roman" w:hAnsi="Aptos" w:cs="Times New Roman"/>
          <w:kern w:val="0"/>
          <w14:ligatures w14:val="none"/>
        </w:rPr>
        <w:t>Think of your mind as a vast library, capable of holding the equivalent of 2.5 million gigabytes. Incredible, isn’t it? But what happens when a library becomes overrun by chaos or turmoil? Our minds often feel this way when we face overwhelming challenges or pain—it’s as if every thought is both amplifying the noise and paralyzing our sense of peace.</w:t>
      </w:r>
    </w:p>
    <w:p w14:paraId="3289A0F6" w14:textId="006C41FE" w:rsidR="009E5C9E" w:rsidRPr="00630E23" w:rsidRDefault="00630E23" w:rsidP="00630E23">
      <w:pPr>
        <w:pStyle w:val="ListParagraph"/>
        <w:spacing w:line="276" w:lineRule="auto"/>
        <w:ind w:left="1440"/>
        <w:outlineLvl w:val="2"/>
        <w:rPr>
          <w:rFonts w:ascii="Aptos" w:eastAsia="Times New Roman" w:hAnsi="Aptos" w:cs="Times New Roman"/>
          <w:b/>
          <w:bCs/>
          <w:kern w:val="0"/>
          <w14:ligatures w14:val="none"/>
        </w:rPr>
      </w:pPr>
      <w:r>
        <w:rPr>
          <w:rFonts w:ascii="Aptos" w:eastAsia="Times New Roman" w:hAnsi="Aptos" w:cs="Times New Roman"/>
          <w:b/>
          <w:bCs/>
          <w:kern w:val="0"/>
          <w14:ligatures w14:val="none"/>
        </w:rPr>
        <w:br/>
      </w:r>
      <w:r w:rsidRPr="00630E23">
        <w:rPr>
          <w:rFonts w:ascii="Aptos" w:eastAsia="Times New Roman" w:hAnsi="Aptos" w:cs="Times New Roman"/>
          <w:kern w:val="0"/>
          <w14:ligatures w14:val="none"/>
        </w:rPr>
        <w:t>Today, we’ll explore how God equips us to navigate challenges that feel insurmountable and how we can discover hope in Him through moments of pain and uncertainty.</w:t>
      </w:r>
    </w:p>
    <w:p w14:paraId="035A4D7D" w14:textId="77777777" w:rsidR="00FC6EC1" w:rsidRPr="00FC6EC1" w:rsidRDefault="00CC2472" w:rsidP="0080500A">
      <w:pPr>
        <w:pStyle w:val="ListParagraph"/>
        <w:numPr>
          <w:ilvl w:val="1"/>
          <w:numId w:val="1"/>
        </w:numPr>
        <w:spacing w:line="276" w:lineRule="auto"/>
        <w:outlineLvl w:val="2"/>
        <w:rPr>
          <w:rFonts w:ascii="Aptos" w:eastAsia="Times New Roman" w:hAnsi="Aptos" w:cs="Times New Roman"/>
          <w:kern w:val="0"/>
          <w14:ligatures w14:val="none"/>
        </w:rPr>
      </w:pPr>
      <w:r>
        <w:rPr>
          <w:rFonts w:ascii="Aptos" w:eastAsia="Times New Roman" w:hAnsi="Aptos" w:cs="Times New Roman"/>
          <w:b/>
          <w:bCs/>
          <w:kern w:val="0"/>
          <w14:ligatures w14:val="none"/>
        </w:rPr>
        <w:t>Key</w:t>
      </w:r>
      <w:r w:rsidR="009E5C9E" w:rsidRPr="009E5C9E">
        <w:rPr>
          <w:rFonts w:ascii="Aptos" w:eastAsia="Times New Roman" w:hAnsi="Aptos" w:cs="Times New Roman"/>
          <w:b/>
          <w:bCs/>
          <w:kern w:val="0"/>
          <w14:ligatures w14:val="none"/>
        </w:rPr>
        <w:t xml:space="preserve"> Idea</w:t>
      </w:r>
      <w:r>
        <w:rPr>
          <w:rFonts w:ascii="Aptos" w:eastAsia="Times New Roman" w:hAnsi="Aptos" w:cs="Times New Roman"/>
          <w:b/>
          <w:bCs/>
          <w:kern w:val="0"/>
          <w14:ligatures w14:val="none"/>
        </w:rPr>
        <w:t>s</w:t>
      </w:r>
      <w:r w:rsidR="009E5C9E" w:rsidRPr="009E5C9E">
        <w:rPr>
          <w:rFonts w:ascii="Aptos" w:eastAsia="Times New Roman" w:hAnsi="Aptos" w:cs="Times New Roman"/>
          <w:b/>
          <w:bCs/>
          <w:kern w:val="0"/>
          <w14:ligatures w14:val="none"/>
        </w:rPr>
        <w:t xml:space="preserve">: </w:t>
      </w:r>
    </w:p>
    <w:p w14:paraId="1451EFC3" w14:textId="1F2F2027" w:rsidR="00FC6EC1" w:rsidRPr="00FC6EC1" w:rsidRDefault="00FC6EC1" w:rsidP="00E85F62">
      <w:pPr>
        <w:pStyle w:val="ListParagraph"/>
        <w:numPr>
          <w:ilvl w:val="2"/>
          <w:numId w:val="1"/>
        </w:numPr>
        <w:spacing w:line="276" w:lineRule="auto"/>
        <w:outlineLvl w:val="2"/>
        <w:rPr>
          <w:rFonts w:ascii="Aptos" w:eastAsia="Times New Roman" w:hAnsi="Aptos" w:cs="Times New Roman"/>
          <w:kern w:val="0"/>
          <w14:ligatures w14:val="none"/>
        </w:rPr>
      </w:pPr>
      <w:r w:rsidRPr="00FC6EC1">
        <w:rPr>
          <w:rFonts w:ascii="Aptos" w:eastAsia="Times New Roman" w:hAnsi="Aptos" w:cs="Times New Roman"/>
          <w:kern w:val="0"/>
          <w14:ligatures w14:val="none"/>
        </w:rPr>
        <w:t>Reframing overwhelming situations with God’s perspective.</w:t>
      </w:r>
    </w:p>
    <w:p w14:paraId="2667C5B0" w14:textId="77777777" w:rsidR="00FC6EC1" w:rsidRPr="00FC6EC1" w:rsidRDefault="00FC6EC1" w:rsidP="00E85F62">
      <w:pPr>
        <w:pStyle w:val="ListParagraph"/>
        <w:numPr>
          <w:ilvl w:val="2"/>
          <w:numId w:val="1"/>
        </w:numPr>
        <w:spacing w:line="276" w:lineRule="auto"/>
        <w:outlineLvl w:val="2"/>
        <w:rPr>
          <w:rFonts w:ascii="Aptos" w:eastAsia="Times New Roman" w:hAnsi="Aptos" w:cs="Times New Roman"/>
          <w:kern w:val="0"/>
          <w14:ligatures w14:val="none"/>
        </w:rPr>
      </w:pPr>
      <w:r w:rsidRPr="00FC6EC1">
        <w:rPr>
          <w:rFonts w:ascii="Aptos" w:eastAsia="Times New Roman" w:hAnsi="Aptos" w:cs="Times New Roman"/>
          <w:kern w:val="0"/>
          <w14:ligatures w14:val="none"/>
        </w:rPr>
        <w:t>Understanding the role of pain in reflecting God’s glory.</w:t>
      </w:r>
    </w:p>
    <w:p w14:paraId="001BC883" w14:textId="70D81F89" w:rsidR="00B05FC6" w:rsidRPr="00FC6EC1" w:rsidRDefault="00FC6EC1" w:rsidP="00E85F62">
      <w:pPr>
        <w:pStyle w:val="ListParagraph"/>
        <w:numPr>
          <w:ilvl w:val="2"/>
          <w:numId w:val="1"/>
        </w:numPr>
        <w:spacing w:line="276" w:lineRule="auto"/>
        <w:outlineLvl w:val="2"/>
        <w:rPr>
          <w:rFonts w:ascii="Aptos" w:eastAsia="Times New Roman" w:hAnsi="Aptos" w:cs="Times New Roman"/>
          <w:kern w:val="0"/>
          <w14:ligatures w14:val="none"/>
        </w:rPr>
      </w:pPr>
      <w:r w:rsidRPr="00FC6EC1">
        <w:rPr>
          <w:rFonts w:ascii="Aptos" w:eastAsia="Times New Roman" w:hAnsi="Aptos" w:cs="Times New Roman"/>
          <w:kern w:val="0"/>
          <w14:ligatures w14:val="none"/>
        </w:rPr>
        <w:t>Applying practical, biblical ways to face challenges and heal from heartache.</w:t>
      </w:r>
      <w:r w:rsidR="00B05FC6" w:rsidRPr="00FC6EC1">
        <w:rPr>
          <w:rFonts w:ascii="Aptos" w:eastAsia="Times New Roman" w:hAnsi="Aptos" w:cs="Times New Roman"/>
          <w:kern w:val="0"/>
          <w14:ligatures w14:val="none"/>
        </w:rPr>
        <w:br/>
      </w:r>
    </w:p>
    <w:p w14:paraId="70539E78" w14:textId="498B0542" w:rsidR="00B05FC6" w:rsidRPr="004730DA" w:rsidRDefault="00B05FC6" w:rsidP="0080500A">
      <w:pPr>
        <w:pStyle w:val="ListParagraph"/>
        <w:numPr>
          <w:ilvl w:val="0"/>
          <w:numId w:val="1"/>
        </w:numPr>
        <w:spacing w:before="100" w:beforeAutospacing="1" w:after="100" w:afterAutospacing="1" w:line="276" w:lineRule="auto"/>
        <w:outlineLvl w:val="2"/>
        <w:rPr>
          <w:rFonts w:ascii="Aptos" w:eastAsia="Times New Roman" w:hAnsi="Aptos" w:cs="Times New Roman"/>
          <w:b/>
          <w:bCs/>
          <w:kern w:val="0"/>
          <w:sz w:val="27"/>
          <w:szCs w:val="27"/>
          <w14:ligatures w14:val="none"/>
        </w:rPr>
      </w:pPr>
      <w:r w:rsidRPr="004730DA">
        <w:rPr>
          <w:rFonts w:ascii="Aptos" w:eastAsia="Times New Roman" w:hAnsi="Aptos" w:cs="Times New Roman"/>
          <w:b/>
          <w:bCs/>
          <w:kern w:val="0"/>
          <w:sz w:val="27"/>
          <w:szCs w:val="27"/>
          <w14:ligatures w14:val="none"/>
        </w:rPr>
        <w:t>Main Teaching (17–20 minutes)</w:t>
      </w:r>
    </w:p>
    <w:p w14:paraId="42AE98E0" w14:textId="0AC32BB9" w:rsidR="00F33317" w:rsidRPr="00E85F62" w:rsidRDefault="00F33317" w:rsidP="0080500A">
      <w:pPr>
        <w:pStyle w:val="ListParagraph"/>
        <w:numPr>
          <w:ilvl w:val="1"/>
          <w:numId w:val="1"/>
        </w:numPr>
        <w:spacing w:line="276" w:lineRule="auto"/>
        <w:rPr>
          <w:rFonts w:ascii="Aptos" w:eastAsia="Times New Roman" w:hAnsi="Aptos" w:cs="Times New Roman"/>
          <w:b/>
          <w:bCs/>
          <w:kern w:val="0"/>
          <w14:ligatures w14:val="none"/>
        </w:rPr>
      </w:pPr>
      <w:r w:rsidRPr="00E85F62">
        <w:rPr>
          <w:rFonts w:ascii="Aptos" w:eastAsia="Times New Roman" w:hAnsi="Aptos" w:cs="Times New Roman"/>
          <w:b/>
          <w:bCs/>
          <w:kern w:val="0"/>
          <w14:ligatures w14:val="none"/>
        </w:rPr>
        <w:t xml:space="preserve">Part 1: </w:t>
      </w:r>
      <w:r w:rsidR="009A69FD" w:rsidRPr="00E85F62">
        <w:rPr>
          <w:rFonts w:ascii="Aptos" w:eastAsia="Times New Roman" w:hAnsi="Aptos" w:cs="Times New Roman"/>
          <w:b/>
          <w:bCs/>
          <w:kern w:val="0"/>
          <w14:ligatures w14:val="none"/>
        </w:rPr>
        <w:t>Overwhelming Situations—Reclaiming God’s Perspective</w:t>
      </w:r>
    </w:p>
    <w:p w14:paraId="50EA1FDB" w14:textId="49E72F37" w:rsidR="009A69FD" w:rsidRPr="00E85F62" w:rsidRDefault="00F33317" w:rsidP="0080500A">
      <w:pPr>
        <w:pStyle w:val="ListParagraph"/>
        <w:numPr>
          <w:ilvl w:val="2"/>
          <w:numId w:val="1"/>
        </w:numPr>
        <w:spacing w:line="276" w:lineRule="auto"/>
        <w:outlineLvl w:val="2"/>
        <w:rPr>
          <w:rFonts w:ascii="Aptos" w:eastAsia="Times New Roman" w:hAnsi="Aptos" w:cs="Times New Roman"/>
          <w:kern w:val="0"/>
          <w14:ligatures w14:val="none"/>
        </w:rPr>
      </w:pPr>
      <w:r w:rsidRPr="00E85F62">
        <w:rPr>
          <w:rFonts w:ascii="Aptos" w:eastAsia="Times New Roman" w:hAnsi="Aptos" w:cs="Times New Roman"/>
          <w:b/>
          <w:bCs/>
          <w:kern w:val="0"/>
          <w14:ligatures w14:val="none"/>
        </w:rPr>
        <w:t xml:space="preserve">Scripture Reference: </w:t>
      </w:r>
      <w:r w:rsidRPr="00E85F62">
        <w:rPr>
          <w:rFonts w:ascii="Aptos" w:eastAsia="Times New Roman" w:hAnsi="Aptos" w:cs="Times New Roman"/>
          <w:b/>
          <w:bCs/>
          <w:kern w:val="0"/>
          <w14:ligatures w14:val="none"/>
        </w:rPr>
        <w:br/>
      </w:r>
      <w:r w:rsidR="009A69FD" w:rsidRPr="00E85F62">
        <w:rPr>
          <w:rFonts w:ascii="Aptos" w:eastAsia="Times New Roman" w:hAnsi="Aptos" w:cs="Times New Roman"/>
          <w:b/>
          <w:bCs/>
          <w:kern w:val="0"/>
          <w:highlight w:val="yellow"/>
          <w14:ligatures w14:val="none"/>
        </w:rPr>
        <w:t xml:space="preserve">1 Samuel 17:45-47 (MEV) </w:t>
      </w:r>
      <w:r w:rsidR="009A69FD" w:rsidRPr="00E85F62">
        <w:rPr>
          <w:rFonts w:ascii="Aptos" w:eastAsia="Times New Roman" w:hAnsi="Aptos" w:cs="Times New Roman"/>
          <w:i/>
          <w:iCs/>
          <w:kern w:val="0"/>
          <w:highlight w:val="yellow"/>
          <w14:ligatures w14:val="none"/>
        </w:rPr>
        <w:t>“The battle belongs to the Lord, and He will give you into our hands.”</w:t>
      </w:r>
    </w:p>
    <w:p w14:paraId="502837EC" w14:textId="40D4EE53" w:rsidR="00F33317" w:rsidRPr="009A69FD" w:rsidRDefault="00F33317" w:rsidP="0080500A">
      <w:pPr>
        <w:pStyle w:val="ListParagraph"/>
        <w:numPr>
          <w:ilvl w:val="2"/>
          <w:numId w:val="1"/>
        </w:numPr>
        <w:spacing w:line="276" w:lineRule="auto"/>
        <w:outlineLvl w:val="2"/>
        <w:rPr>
          <w:rFonts w:ascii="Aptos" w:eastAsia="Times New Roman" w:hAnsi="Aptos" w:cs="Times New Roman"/>
          <w:b/>
          <w:bCs/>
          <w:kern w:val="0"/>
          <w14:ligatures w14:val="none"/>
        </w:rPr>
      </w:pPr>
      <w:r w:rsidRPr="009A69FD">
        <w:rPr>
          <w:rFonts w:ascii="Aptos" w:eastAsia="Times New Roman" w:hAnsi="Aptos" w:cs="Times New Roman"/>
          <w:b/>
          <w:bCs/>
          <w:kern w:val="0"/>
          <w14:ligatures w14:val="none"/>
        </w:rPr>
        <w:t xml:space="preserve">Key Points: </w:t>
      </w:r>
    </w:p>
    <w:p w14:paraId="790B268C" w14:textId="77777777" w:rsidR="00EE2A24" w:rsidRPr="00EE2A24" w:rsidRDefault="00EE2A24" w:rsidP="0080500A">
      <w:pPr>
        <w:pStyle w:val="ListParagraph"/>
        <w:numPr>
          <w:ilvl w:val="3"/>
          <w:numId w:val="1"/>
        </w:numPr>
        <w:spacing w:line="276" w:lineRule="auto"/>
        <w:outlineLvl w:val="2"/>
        <w:rPr>
          <w:rFonts w:ascii="Aptos" w:eastAsia="Times New Roman" w:hAnsi="Aptos" w:cs="Times New Roman"/>
          <w:b/>
          <w:bCs/>
          <w:kern w:val="0"/>
          <w14:ligatures w14:val="none"/>
        </w:rPr>
      </w:pPr>
      <w:r w:rsidRPr="00EE2A24">
        <w:rPr>
          <w:rFonts w:ascii="Aptos" w:eastAsia="Times New Roman" w:hAnsi="Aptos" w:cs="Times New Roman"/>
          <w:b/>
          <w:bCs/>
          <w:kern w:val="0"/>
          <w14:ligatures w14:val="none"/>
        </w:rPr>
        <w:t xml:space="preserve">The Scene: </w:t>
      </w:r>
      <w:r w:rsidRPr="00EE2A24">
        <w:rPr>
          <w:rFonts w:ascii="Aptos" w:eastAsia="Times New Roman" w:hAnsi="Aptos" w:cs="Times New Roman"/>
          <w:kern w:val="0"/>
          <w14:ligatures w14:val="none"/>
        </w:rPr>
        <w:t>David vs. Goliath. Picture Goliath—a giant of terror, nine feet tall, donned in 125 pounds of intimidating armor. The Israelite soldiers and even their king quaked in fear.</w:t>
      </w:r>
    </w:p>
    <w:p w14:paraId="3BD2D294" w14:textId="77777777" w:rsidR="00EE2A24" w:rsidRPr="00EE2A24" w:rsidRDefault="00EE2A24" w:rsidP="0080500A">
      <w:pPr>
        <w:pStyle w:val="ListParagraph"/>
        <w:numPr>
          <w:ilvl w:val="3"/>
          <w:numId w:val="1"/>
        </w:numPr>
        <w:spacing w:line="276" w:lineRule="auto"/>
        <w:outlineLvl w:val="2"/>
        <w:rPr>
          <w:rFonts w:ascii="Aptos" w:eastAsia="Times New Roman" w:hAnsi="Aptos" w:cs="Times New Roman"/>
          <w:b/>
          <w:bCs/>
          <w:kern w:val="0"/>
          <w14:ligatures w14:val="none"/>
        </w:rPr>
      </w:pPr>
      <w:r w:rsidRPr="00EE2A24">
        <w:rPr>
          <w:rFonts w:ascii="Aptos" w:eastAsia="Times New Roman" w:hAnsi="Aptos" w:cs="Times New Roman"/>
          <w:b/>
          <w:bCs/>
          <w:kern w:val="0"/>
          <w14:ligatures w14:val="none"/>
        </w:rPr>
        <w:t xml:space="preserve">The Giant-Focus Problem: </w:t>
      </w:r>
      <w:r w:rsidRPr="00EE2A24">
        <w:rPr>
          <w:rFonts w:ascii="Aptos" w:eastAsia="Times New Roman" w:hAnsi="Aptos" w:cs="Times New Roman"/>
          <w:kern w:val="0"/>
          <w14:ligatures w14:val="none"/>
        </w:rPr>
        <w:t xml:space="preserve">Saul and the Israelites allowed the sheer “largeness” of Goliath to overwhelm them. Their </w:t>
      </w:r>
      <w:r w:rsidRPr="00EE2A24">
        <w:rPr>
          <w:rFonts w:ascii="Aptos" w:eastAsia="Times New Roman" w:hAnsi="Aptos" w:cs="Times New Roman"/>
          <w:kern w:val="0"/>
          <w14:ligatures w14:val="none"/>
        </w:rPr>
        <w:lastRenderedPageBreak/>
        <w:t>conversations were centered on fear, not faith. No one mentioned God. Not a single name was lifted in trust.</w:t>
      </w:r>
    </w:p>
    <w:p w14:paraId="21E54C10" w14:textId="77777777" w:rsidR="00EE2A24" w:rsidRPr="00EE2A24" w:rsidRDefault="00EE2A24" w:rsidP="0080500A">
      <w:pPr>
        <w:pStyle w:val="ListParagraph"/>
        <w:numPr>
          <w:ilvl w:val="3"/>
          <w:numId w:val="1"/>
        </w:numPr>
        <w:spacing w:line="276" w:lineRule="auto"/>
        <w:outlineLvl w:val="2"/>
        <w:rPr>
          <w:rFonts w:ascii="Aptos" w:eastAsia="Times New Roman" w:hAnsi="Aptos" w:cs="Times New Roman"/>
          <w:kern w:val="0"/>
          <w14:ligatures w14:val="none"/>
        </w:rPr>
      </w:pPr>
      <w:r w:rsidRPr="00EE2A24">
        <w:rPr>
          <w:rFonts w:ascii="Aptos" w:eastAsia="Times New Roman" w:hAnsi="Aptos" w:cs="Times New Roman"/>
          <w:b/>
          <w:bCs/>
          <w:kern w:val="0"/>
          <w14:ligatures w14:val="none"/>
        </w:rPr>
        <w:t xml:space="preserve">David’s God-Focus: </w:t>
      </w:r>
      <w:r w:rsidRPr="00EE2A24">
        <w:rPr>
          <w:rFonts w:ascii="Aptos" w:eastAsia="Times New Roman" w:hAnsi="Aptos" w:cs="Times New Roman"/>
          <w:kern w:val="0"/>
          <w14:ligatures w14:val="none"/>
        </w:rPr>
        <w:t>In stark contrast, when David steps forward, his eyes aren’t fixed on Goliath but on the armies of heaven. Faith transformed his language and actions. David uttered bold declarations:</w:t>
      </w:r>
    </w:p>
    <w:p w14:paraId="496B72AA" w14:textId="77777777" w:rsidR="00EE2A24" w:rsidRPr="004A7A32" w:rsidRDefault="00EE2A24" w:rsidP="0080500A">
      <w:pPr>
        <w:pStyle w:val="ListParagraph"/>
        <w:numPr>
          <w:ilvl w:val="4"/>
          <w:numId w:val="1"/>
        </w:numPr>
        <w:spacing w:line="276" w:lineRule="auto"/>
        <w:outlineLvl w:val="2"/>
        <w:rPr>
          <w:rFonts w:ascii="Aptos" w:eastAsia="Times New Roman" w:hAnsi="Aptos" w:cs="Times New Roman"/>
          <w:kern w:val="0"/>
          <w14:ligatures w14:val="none"/>
        </w:rPr>
      </w:pPr>
      <w:r w:rsidRPr="004A7A32">
        <w:rPr>
          <w:rFonts w:ascii="Aptos" w:eastAsia="Times New Roman" w:hAnsi="Aptos" w:cs="Times New Roman"/>
          <w:kern w:val="0"/>
          <w14:ligatures w14:val="none"/>
        </w:rPr>
        <w:t>“Who is this uncircumcised Philistine that he should defy the armies of the living God?” (1 Samuel 17:26 NIV).</w:t>
      </w:r>
    </w:p>
    <w:p w14:paraId="3A1ABCB3" w14:textId="77777777" w:rsidR="00EE2A24" w:rsidRPr="00EE2A24" w:rsidRDefault="00EE2A24" w:rsidP="0080500A">
      <w:pPr>
        <w:pStyle w:val="ListParagraph"/>
        <w:numPr>
          <w:ilvl w:val="4"/>
          <w:numId w:val="1"/>
        </w:numPr>
        <w:spacing w:line="276" w:lineRule="auto"/>
        <w:outlineLvl w:val="2"/>
        <w:rPr>
          <w:rFonts w:ascii="Aptos" w:eastAsia="Times New Roman" w:hAnsi="Aptos" w:cs="Times New Roman"/>
          <w:kern w:val="0"/>
          <w14:ligatures w14:val="none"/>
        </w:rPr>
      </w:pPr>
      <w:r w:rsidRPr="00EE2A24">
        <w:rPr>
          <w:rFonts w:ascii="Aptos" w:eastAsia="Times New Roman" w:hAnsi="Aptos" w:cs="Times New Roman"/>
          <w:kern w:val="0"/>
          <w14:ligatures w14:val="none"/>
        </w:rPr>
        <w:t>“The Lord…will rescue me from the hand of this Philistine” (1 Samuel 17:37 NIV).</w:t>
      </w:r>
    </w:p>
    <w:p w14:paraId="2EC5E9CF" w14:textId="77777777" w:rsidR="00EE2A24" w:rsidRPr="00EE2A24" w:rsidRDefault="00EE2A24" w:rsidP="0080500A">
      <w:pPr>
        <w:pStyle w:val="ListParagraph"/>
        <w:numPr>
          <w:ilvl w:val="4"/>
          <w:numId w:val="1"/>
        </w:numPr>
        <w:spacing w:line="276" w:lineRule="auto"/>
        <w:outlineLvl w:val="2"/>
        <w:rPr>
          <w:rFonts w:ascii="Aptos" w:eastAsia="Times New Roman" w:hAnsi="Aptos" w:cs="Times New Roman"/>
          <w:kern w:val="0"/>
          <w14:ligatures w14:val="none"/>
        </w:rPr>
      </w:pPr>
      <w:r w:rsidRPr="00EE2A24">
        <w:rPr>
          <w:rFonts w:ascii="Aptos" w:eastAsia="Times New Roman" w:hAnsi="Aptos" w:cs="Times New Roman"/>
          <w:i/>
          <w:iCs/>
          <w:kern w:val="0"/>
          <w14:ligatures w14:val="none"/>
        </w:rPr>
        <w:t>To Goliath</w:t>
      </w:r>
      <w:r w:rsidRPr="00EE2A24">
        <w:rPr>
          <w:rFonts w:ascii="Aptos" w:eastAsia="Times New Roman" w:hAnsi="Aptos" w:cs="Times New Roman"/>
          <w:kern w:val="0"/>
          <w14:ligatures w14:val="none"/>
        </w:rPr>
        <w:t>: “You come to me with a sword…and a spear. But I come to you in the name of the Lord” (1 Samuel 17:45 NKJV).</w:t>
      </w:r>
    </w:p>
    <w:p w14:paraId="5B60724D" w14:textId="3C540DBC" w:rsidR="004A7A32" w:rsidRPr="004A7A32" w:rsidRDefault="004A7A32" w:rsidP="0080500A">
      <w:pPr>
        <w:pStyle w:val="ListParagraph"/>
        <w:numPr>
          <w:ilvl w:val="2"/>
          <w:numId w:val="1"/>
        </w:numPr>
        <w:spacing w:line="276" w:lineRule="auto"/>
        <w:outlineLvl w:val="2"/>
        <w:rPr>
          <w:rFonts w:ascii="Aptos" w:eastAsia="Times New Roman" w:hAnsi="Aptos" w:cs="Times New Roman"/>
          <w:kern w:val="0"/>
          <w14:ligatures w14:val="none"/>
        </w:rPr>
      </w:pPr>
      <w:r>
        <w:rPr>
          <w:rFonts w:ascii="Aptos" w:eastAsia="Times New Roman" w:hAnsi="Aptos" w:cs="Times New Roman"/>
          <w:b/>
          <w:bCs/>
          <w:kern w:val="0"/>
          <w14:ligatures w14:val="none"/>
        </w:rPr>
        <w:t>Application for Today</w:t>
      </w:r>
      <w:r w:rsidR="00F33317" w:rsidRPr="00F33317">
        <w:rPr>
          <w:rFonts w:ascii="Aptos" w:eastAsia="Times New Roman" w:hAnsi="Aptos" w:cs="Times New Roman"/>
          <w:b/>
          <w:bCs/>
          <w:kern w:val="0"/>
          <w14:ligatures w14:val="none"/>
        </w:rPr>
        <w:t xml:space="preserve"> </w:t>
      </w:r>
      <w:r w:rsidR="00BE75A8">
        <w:rPr>
          <w:rFonts w:ascii="Aptos" w:eastAsia="Times New Roman" w:hAnsi="Aptos" w:cs="Times New Roman"/>
          <w:b/>
          <w:bCs/>
          <w:kern w:val="0"/>
          <w14:ligatures w14:val="none"/>
        </w:rPr>
        <w:br/>
      </w:r>
      <w:r w:rsidRPr="004A7A32">
        <w:rPr>
          <w:rFonts w:ascii="Aptos" w:eastAsia="Times New Roman" w:hAnsi="Aptos" w:cs="Times New Roman"/>
          <w:kern w:val="0"/>
          <w14:ligatures w14:val="none"/>
        </w:rPr>
        <w:t>Giants exist in all shapes—financial struggles, illness, broken relationships. These battles can make us feel outmatched. But David offers us the ultimate mindset shift:</w:t>
      </w:r>
    </w:p>
    <w:p w14:paraId="16B986E7" w14:textId="3DAEAD02" w:rsidR="004A7A32" w:rsidRPr="004A7A32" w:rsidRDefault="004A7A32" w:rsidP="0080500A">
      <w:pPr>
        <w:pStyle w:val="ListParagraph"/>
        <w:numPr>
          <w:ilvl w:val="3"/>
          <w:numId w:val="1"/>
        </w:numPr>
        <w:spacing w:line="276" w:lineRule="auto"/>
        <w:outlineLvl w:val="2"/>
        <w:rPr>
          <w:rFonts w:ascii="Aptos" w:eastAsia="Times New Roman" w:hAnsi="Aptos" w:cs="Times New Roman"/>
          <w:kern w:val="0"/>
          <w14:ligatures w14:val="none"/>
        </w:rPr>
      </w:pPr>
      <w:r w:rsidRPr="004A7A32">
        <w:rPr>
          <w:rFonts w:ascii="Aptos" w:eastAsia="Times New Roman" w:hAnsi="Aptos" w:cs="Times New Roman"/>
          <w:kern w:val="0"/>
          <w14:ligatures w14:val="none"/>
        </w:rPr>
        <w:t>See your challenges from a God-sized perspective.</w:t>
      </w:r>
    </w:p>
    <w:p w14:paraId="29AD7FE0" w14:textId="1308AA07" w:rsidR="00F33317" w:rsidRPr="005C48A6" w:rsidRDefault="004A7A32" w:rsidP="0080500A">
      <w:pPr>
        <w:pStyle w:val="ListParagraph"/>
        <w:numPr>
          <w:ilvl w:val="3"/>
          <w:numId w:val="1"/>
        </w:numPr>
        <w:spacing w:line="276" w:lineRule="auto"/>
        <w:outlineLvl w:val="2"/>
        <w:rPr>
          <w:rFonts w:ascii="Aptos" w:eastAsia="Times New Roman" w:hAnsi="Aptos" w:cs="Times New Roman"/>
          <w:kern w:val="0"/>
          <w14:ligatures w14:val="none"/>
        </w:rPr>
      </w:pPr>
      <w:r w:rsidRPr="004A7A32">
        <w:rPr>
          <w:rFonts w:ascii="Aptos" w:eastAsia="Times New Roman" w:hAnsi="Aptos" w:cs="Times New Roman"/>
          <w:kern w:val="0"/>
          <w14:ligatures w14:val="none"/>
        </w:rPr>
        <w:t xml:space="preserve">Affirm God’s sovereignty by declaring, “This battle belongs to </w:t>
      </w:r>
      <w:r w:rsidRPr="005C48A6">
        <w:rPr>
          <w:rFonts w:ascii="Aptos" w:eastAsia="Times New Roman" w:hAnsi="Aptos" w:cs="Times New Roman"/>
          <w:kern w:val="0"/>
          <w14:ligatures w14:val="none"/>
        </w:rPr>
        <w:t>the Lord.”</w:t>
      </w:r>
    </w:p>
    <w:p w14:paraId="600004B6" w14:textId="7397623C" w:rsidR="00C1463E" w:rsidRPr="005C48A6" w:rsidRDefault="00BE75A8" w:rsidP="0080500A">
      <w:pPr>
        <w:pStyle w:val="ListParagraph"/>
        <w:numPr>
          <w:ilvl w:val="1"/>
          <w:numId w:val="1"/>
        </w:numPr>
        <w:spacing w:before="100" w:beforeAutospacing="1" w:after="100" w:afterAutospacing="1" w:line="276" w:lineRule="auto"/>
        <w:rPr>
          <w:rFonts w:ascii="Aptos" w:eastAsia="Times New Roman" w:hAnsi="Aptos" w:cs="Times New Roman"/>
          <w:b/>
          <w:bCs/>
          <w:kern w:val="0"/>
          <w14:ligatures w14:val="none"/>
        </w:rPr>
      </w:pPr>
      <w:r w:rsidRPr="005C48A6">
        <w:rPr>
          <w:rFonts w:ascii="Aptos" w:eastAsia="Times New Roman" w:hAnsi="Aptos" w:cs="Times New Roman"/>
          <w:b/>
          <w:bCs/>
          <w:kern w:val="0"/>
          <w14:ligatures w14:val="none"/>
        </w:rPr>
        <w:t xml:space="preserve">Part 2– </w:t>
      </w:r>
      <w:r w:rsidR="002971B6" w:rsidRPr="005C48A6">
        <w:rPr>
          <w:rFonts w:ascii="Aptos" w:eastAsia="Times New Roman" w:hAnsi="Aptos" w:cs="Times New Roman"/>
          <w:b/>
          <w:bCs/>
          <w:kern w:val="0"/>
          <w14:ligatures w14:val="none"/>
        </w:rPr>
        <w:t>Pain—The Paradox of Glory in Suffering</w:t>
      </w:r>
    </w:p>
    <w:p w14:paraId="7D54BB6F" w14:textId="21C1C117" w:rsidR="00C1463E" w:rsidRPr="005C48A6" w:rsidRDefault="00C1463E" w:rsidP="0080500A">
      <w:pPr>
        <w:pStyle w:val="ListParagraph"/>
        <w:numPr>
          <w:ilvl w:val="2"/>
          <w:numId w:val="1"/>
        </w:numPr>
        <w:spacing w:line="276" w:lineRule="auto"/>
        <w:outlineLvl w:val="2"/>
        <w:rPr>
          <w:rFonts w:ascii="Aptos" w:eastAsia="Times New Roman" w:hAnsi="Aptos" w:cs="Times New Roman"/>
          <w:b/>
          <w:bCs/>
          <w:kern w:val="0"/>
          <w14:ligatures w14:val="none"/>
        </w:rPr>
      </w:pPr>
      <w:r w:rsidRPr="005C48A6">
        <w:rPr>
          <w:rFonts w:ascii="Aptos" w:eastAsia="Times New Roman" w:hAnsi="Aptos" w:cs="Times New Roman"/>
          <w:b/>
          <w:bCs/>
          <w:kern w:val="0"/>
          <w14:ligatures w14:val="none"/>
        </w:rPr>
        <w:t>Scripture Reference:</w:t>
      </w:r>
      <w:r w:rsidRPr="005C48A6">
        <w:rPr>
          <w:rFonts w:ascii="Aptos" w:eastAsia="Times New Roman" w:hAnsi="Aptos" w:cs="Times New Roman"/>
          <w:kern w:val="0"/>
          <w14:ligatures w14:val="none"/>
        </w:rPr>
        <w:t xml:space="preserve"> </w:t>
      </w:r>
      <w:r w:rsidRPr="005C48A6">
        <w:rPr>
          <w:rFonts w:ascii="Aptos" w:eastAsia="Times New Roman" w:hAnsi="Aptos" w:cs="Times New Roman"/>
          <w:kern w:val="0"/>
          <w14:ligatures w14:val="none"/>
        </w:rPr>
        <w:br/>
      </w:r>
      <w:r w:rsidR="002971B6" w:rsidRPr="005C48A6">
        <w:rPr>
          <w:rFonts w:ascii="Aptos" w:eastAsia="Times New Roman" w:hAnsi="Aptos" w:cs="Times New Roman"/>
          <w:b/>
          <w:bCs/>
          <w:kern w:val="0"/>
          <w:highlight w:val="yellow"/>
          <w14:ligatures w14:val="none"/>
        </w:rPr>
        <w:t xml:space="preserve">John 16:33 (ESV) </w:t>
      </w:r>
      <w:r w:rsidR="002971B6" w:rsidRPr="005C48A6">
        <w:rPr>
          <w:rFonts w:ascii="Aptos" w:eastAsia="Times New Roman" w:hAnsi="Aptos" w:cs="Times New Roman"/>
          <w:i/>
          <w:iCs/>
          <w:kern w:val="0"/>
          <w:highlight w:val="yellow"/>
          <w14:ligatures w14:val="none"/>
        </w:rPr>
        <w:t>“In this world, you will have tribulation. But take heart; I have overcome the world.”</w:t>
      </w:r>
    </w:p>
    <w:p w14:paraId="36A78F81" w14:textId="77777777" w:rsidR="00C1463E" w:rsidRPr="00C1463E" w:rsidRDefault="00C1463E" w:rsidP="0080500A">
      <w:pPr>
        <w:pStyle w:val="ListParagraph"/>
        <w:numPr>
          <w:ilvl w:val="2"/>
          <w:numId w:val="1"/>
        </w:numPr>
        <w:spacing w:line="276" w:lineRule="auto"/>
        <w:outlineLvl w:val="2"/>
        <w:rPr>
          <w:rFonts w:ascii="Aptos" w:eastAsia="Times New Roman" w:hAnsi="Aptos" w:cs="Times New Roman"/>
          <w:kern w:val="0"/>
          <w14:ligatures w14:val="none"/>
        </w:rPr>
      </w:pPr>
      <w:r w:rsidRPr="00C1463E">
        <w:rPr>
          <w:rFonts w:ascii="Aptos" w:eastAsia="Times New Roman" w:hAnsi="Aptos" w:cs="Times New Roman"/>
          <w:b/>
          <w:bCs/>
          <w:kern w:val="0"/>
          <w14:ligatures w14:val="none"/>
        </w:rPr>
        <w:t>Key Points:</w:t>
      </w:r>
      <w:r w:rsidRPr="00C1463E">
        <w:rPr>
          <w:rFonts w:ascii="Aptos" w:eastAsia="Times New Roman" w:hAnsi="Aptos" w:cs="Times New Roman"/>
          <w:kern w:val="0"/>
          <w14:ligatures w14:val="none"/>
        </w:rPr>
        <w:t xml:space="preserve"> </w:t>
      </w:r>
    </w:p>
    <w:p w14:paraId="0D4283FC" w14:textId="0E7D9784" w:rsidR="00D4222B" w:rsidRPr="00B10C02" w:rsidRDefault="00D4222B" w:rsidP="0080500A">
      <w:pPr>
        <w:pStyle w:val="ListParagraph"/>
        <w:numPr>
          <w:ilvl w:val="3"/>
          <w:numId w:val="1"/>
        </w:numPr>
        <w:spacing w:line="276" w:lineRule="auto"/>
        <w:outlineLvl w:val="2"/>
        <w:rPr>
          <w:rFonts w:ascii="Aptos" w:eastAsia="Times New Roman" w:hAnsi="Aptos" w:cs="Times New Roman"/>
          <w:kern w:val="0"/>
          <w14:ligatures w14:val="none"/>
        </w:rPr>
      </w:pPr>
      <w:r w:rsidRPr="00D4222B">
        <w:rPr>
          <w:rFonts w:ascii="Aptos" w:eastAsia="Times New Roman" w:hAnsi="Aptos" w:cs="Times New Roman"/>
          <w:b/>
          <w:bCs/>
          <w:kern w:val="0"/>
          <w14:ligatures w14:val="none"/>
        </w:rPr>
        <w:t>Pain Creates Untruths</w:t>
      </w:r>
      <w:r>
        <w:rPr>
          <w:rFonts w:ascii="Aptos" w:eastAsia="Times New Roman" w:hAnsi="Aptos" w:cs="Times New Roman"/>
          <w:b/>
          <w:bCs/>
          <w:kern w:val="0"/>
          <w14:ligatures w14:val="none"/>
        </w:rPr>
        <w:br/>
      </w:r>
      <w:r w:rsidRPr="00B10C02">
        <w:rPr>
          <w:rFonts w:ascii="Aptos" w:eastAsia="Times New Roman" w:hAnsi="Aptos" w:cs="Times New Roman"/>
          <w:kern w:val="0"/>
          <w14:ligatures w14:val="none"/>
        </w:rPr>
        <w:t>Pain often whispers lies that skew our perception of God:</w:t>
      </w:r>
    </w:p>
    <w:p w14:paraId="4BCE0854" w14:textId="77777777" w:rsidR="00D4222B" w:rsidRPr="00D4222B" w:rsidRDefault="00D4222B" w:rsidP="0080500A">
      <w:pPr>
        <w:pStyle w:val="ListParagraph"/>
        <w:numPr>
          <w:ilvl w:val="4"/>
          <w:numId w:val="1"/>
        </w:numPr>
        <w:spacing w:line="276" w:lineRule="auto"/>
        <w:outlineLvl w:val="2"/>
        <w:rPr>
          <w:rFonts w:ascii="Aptos" w:eastAsia="Times New Roman" w:hAnsi="Aptos" w:cs="Times New Roman"/>
          <w:kern w:val="0"/>
          <w14:ligatures w14:val="none"/>
        </w:rPr>
      </w:pPr>
      <w:r w:rsidRPr="00D4222B">
        <w:rPr>
          <w:rFonts w:ascii="Aptos" w:eastAsia="Times New Roman" w:hAnsi="Aptos" w:cs="Times New Roman"/>
          <w:b/>
          <w:bCs/>
          <w:kern w:val="0"/>
          <w14:ligatures w14:val="none"/>
        </w:rPr>
        <w:t>Untruth</w:t>
      </w:r>
      <w:r w:rsidRPr="00D4222B">
        <w:rPr>
          <w:rFonts w:ascii="Aptos" w:eastAsia="Times New Roman" w:hAnsi="Aptos" w:cs="Times New Roman"/>
          <w:kern w:val="0"/>
          <w14:ligatures w14:val="none"/>
        </w:rPr>
        <w:t>: “God isn’t aware of my faith struggle.”</w:t>
      </w:r>
    </w:p>
    <w:p w14:paraId="3A2257AE" w14:textId="77777777" w:rsidR="00D4222B" w:rsidRPr="00D4222B" w:rsidRDefault="00D4222B" w:rsidP="0080500A">
      <w:pPr>
        <w:pStyle w:val="ListParagraph"/>
        <w:numPr>
          <w:ilvl w:val="4"/>
          <w:numId w:val="1"/>
        </w:numPr>
        <w:spacing w:line="276" w:lineRule="auto"/>
        <w:outlineLvl w:val="2"/>
        <w:rPr>
          <w:rFonts w:ascii="Aptos" w:eastAsia="Times New Roman" w:hAnsi="Aptos" w:cs="Times New Roman"/>
          <w:kern w:val="0"/>
          <w14:ligatures w14:val="none"/>
        </w:rPr>
      </w:pPr>
      <w:r w:rsidRPr="00D4222B">
        <w:rPr>
          <w:rFonts w:ascii="Aptos" w:eastAsia="Times New Roman" w:hAnsi="Aptos" w:cs="Times New Roman"/>
          <w:b/>
          <w:bCs/>
          <w:kern w:val="0"/>
          <w14:ligatures w14:val="none"/>
        </w:rPr>
        <w:t>False Narrative:</w:t>
      </w:r>
      <w:r w:rsidRPr="00D4222B">
        <w:rPr>
          <w:rFonts w:ascii="Aptos" w:eastAsia="Times New Roman" w:hAnsi="Aptos" w:cs="Times New Roman"/>
          <w:kern w:val="0"/>
          <w14:ligatures w14:val="none"/>
        </w:rPr>
        <w:t xml:space="preserve"> “Maybe I’m suffering because God doesn’t care.”</w:t>
      </w:r>
    </w:p>
    <w:p w14:paraId="528A8DE5" w14:textId="77777777" w:rsidR="00D4222B" w:rsidRPr="00D4222B" w:rsidRDefault="00D4222B" w:rsidP="0080500A">
      <w:pPr>
        <w:pStyle w:val="ListParagraph"/>
        <w:numPr>
          <w:ilvl w:val="4"/>
          <w:numId w:val="1"/>
        </w:numPr>
        <w:spacing w:line="276" w:lineRule="auto"/>
        <w:outlineLvl w:val="2"/>
        <w:rPr>
          <w:rFonts w:ascii="Aptos" w:eastAsia="Times New Roman" w:hAnsi="Aptos" w:cs="Times New Roman"/>
          <w:kern w:val="0"/>
          <w14:ligatures w14:val="none"/>
        </w:rPr>
      </w:pPr>
      <w:r w:rsidRPr="00D4222B">
        <w:rPr>
          <w:rFonts w:ascii="Aptos" w:eastAsia="Times New Roman" w:hAnsi="Aptos" w:cs="Times New Roman"/>
          <w:b/>
          <w:bCs/>
          <w:kern w:val="0"/>
          <w14:ligatures w14:val="none"/>
        </w:rPr>
        <w:t>Overreaction</w:t>
      </w:r>
      <w:r w:rsidRPr="00D4222B">
        <w:rPr>
          <w:rFonts w:ascii="Aptos" w:eastAsia="Times New Roman" w:hAnsi="Aptos" w:cs="Times New Roman"/>
          <w:kern w:val="0"/>
          <w14:ligatures w14:val="none"/>
        </w:rPr>
        <w:t>: “If God isn’t here, I have to cope alone.”</w:t>
      </w:r>
    </w:p>
    <w:p w14:paraId="47323B8D" w14:textId="1090B90A" w:rsidR="00D4222B" w:rsidRPr="00B10C02" w:rsidRDefault="00D4222B" w:rsidP="0080500A">
      <w:pPr>
        <w:pStyle w:val="ListParagraph"/>
        <w:numPr>
          <w:ilvl w:val="3"/>
          <w:numId w:val="1"/>
        </w:numPr>
        <w:spacing w:line="276" w:lineRule="auto"/>
        <w:outlineLvl w:val="2"/>
        <w:rPr>
          <w:rFonts w:ascii="Aptos" w:eastAsia="Times New Roman" w:hAnsi="Aptos" w:cs="Times New Roman"/>
          <w:kern w:val="0"/>
          <w14:ligatures w14:val="none"/>
        </w:rPr>
      </w:pPr>
      <w:r w:rsidRPr="00D4222B">
        <w:rPr>
          <w:rFonts w:ascii="Aptos" w:eastAsia="Times New Roman" w:hAnsi="Aptos" w:cs="Times New Roman"/>
          <w:b/>
          <w:bCs/>
          <w:kern w:val="0"/>
          <w14:ligatures w14:val="none"/>
        </w:rPr>
        <w:t>Pain Is Universal, but Not Meaningless</w:t>
      </w:r>
      <w:r>
        <w:rPr>
          <w:rFonts w:ascii="Aptos" w:eastAsia="Times New Roman" w:hAnsi="Aptos" w:cs="Times New Roman"/>
          <w:b/>
          <w:bCs/>
          <w:kern w:val="0"/>
          <w14:ligatures w14:val="none"/>
        </w:rPr>
        <w:br/>
      </w:r>
      <w:r w:rsidRPr="00B10C02">
        <w:rPr>
          <w:rFonts w:ascii="Aptos" w:eastAsia="Times New Roman" w:hAnsi="Aptos" w:cs="Times New Roman"/>
          <w:kern w:val="0"/>
          <w14:ligatures w14:val="none"/>
        </w:rPr>
        <w:t>The Bible presents pain with counterintuitive wisdom:</w:t>
      </w:r>
    </w:p>
    <w:p w14:paraId="59859986" w14:textId="77777777" w:rsidR="00D4222B" w:rsidRPr="00B10C02" w:rsidRDefault="00D4222B" w:rsidP="0080500A">
      <w:pPr>
        <w:pStyle w:val="ListParagraph"/>
        <w:numPr>
          <w:ilvl w:val="4"/>
          <w:numId w:val="1"/>
        </w:numPr>
        <w:spacing w:line="276" w:lineRule="auto"/>
        <w:outlineLvl w:val="2"/>
        <w:rPr>
          <w:rFonts w:ascii="Aptos" w:eastAsia="Times New Roman" w:hAnsi="Aptos" w:cs="Times New Roman"/>
          <w:kern w:val="0"/>
          <w14:ligatures w14:val="none"/>
        </w:rPr>
      </w:pPr>
      <w:r w:rsidRPr="00D4222B">
        <w:rPr>
          <w:rFonts w:ascii="Aptos" w:eastAsia="Times New Roman" w:hAnsi="Aptos" w:cs="Times New Roman"/>
          <w:kern w:val="0"/>
          <w14:ligatures w14:val="none"/>
        </w:rPr>
        <w:t>Pain is inevitable. Jesus himself said tribulation is part of life.</w:t>
      </w:r>
    </w:p>
    <w:p w14:paraId="025E8BAC" w14:textId="77777777" w:rsidR="00D4222B" w:rsidRPr="00B10C02" w:rsidRDefault="00D4222B" w:rsidP="0080500A">
      <w:pPr>
        <w:pStyle w:val="ListParagraph"/>
        <w:numPr>
          <w:ilvl w:val="4"/>
          <w:numId w:val="1"/>
        </w:numPr>
        <w:spacing w:line="276" w:lineRule="auto"/>
        <w:outlineLvl w:val="2"/>
        <w:rPr>
          <w:rFonts w:ascii="Aptos" w:eastAsia="Times New Roman" w:hAnsi="Aptos" w:cs="Times New Roman"/>
          <w:kern w:val="0"/>
          <w14:ligatures w14:val="none"/>
        </w:rPr>
      </w:pPr>
      <w:r w:rsidRPr="00B10C02">
        <w:rPr>
          <w:rFonts w:ascii="Aptos" w:eastAsia="Times New Roman" w:hAnsi="Aptos" w:cs="Times New Roman"/>
          <w:kern w:val="0"/>
          <w14:ligatures w14:val="none"/>
        </w:rPr>
        <w:lastRenderedPageBreak/>
        <w:t>Pain is transformative. Those moments we pray for pain to leave can instead become opportunities for God to shape us.</w:t>
      </w:r>
    </w:p>
    <w:p w14:paraId="5883D7D1" w14:textId="10BECA2B" w:rsidR="00D4222B" w:rsidRPr="00B10C02" w:rsidRDefault="00D4222B" w:rsidP="0080500A">
      <w:pPr>
        <w:pStyle w:val="ListParagraph"/>
        <w:numPr>
          <w:ilvl w:val="4"/>
          <w:numId w:val="1"/>
        </w:numPr>
        <w:spacing w:line="276" w:lineRule="auto"/>
        <w:outlineLvl w:val="2"/>
        <w:rPr>
          <w:rFonts w:ascii="Aptos" w:eastAsia="Times New Roman" w:hAnsi="Aptos" w:cs="Times New Roman"/>
          <w:kern w:val="0"/>
          <w14:ligatures w14:val="none"/>
        </w:rPr>
      </w:pPr>
      <w:r w:rsidRPr="00B10C02">
        <w:rPr>
          <w:rFonts w:ascii="Aptos" w:eastAsia="Times New Roman" w:hAnsi="Aptos" w:cs="Times New Roman"/>
          <w:kern w:val="0"/>
          <w14:ligatures w14:val="none"/>
        </w:rPr>
        <w:t xml:space="preserve">Pain reflects God’s glory. Consider Isaiah 43:7 (NLT): </w:t>
      </w:r>
      <w:r w:rsidRPr="00B10C02">
        <w:rPr>
          <w:rFonts w:ascii="Aptos" w:eastAsia="Times New Roman" w:hAnsi="Aptos" w:cs="Times New Roman"/>
          <w:i/>
          <w:iCs/>
          <w:kern w:val="0"/>
          <w14:ligatures w14:val="none"/>
        </w:rPr>
        <w:t>“I have made them for my glory.”</w:t>
      </w:r>
      <w:r w:rsidRPr="00B10C02">
        <w:rPr>
          <w:rFonts w:ascii="Aptos" w:eastAsia="Times New Roman" w:hAnsi="Aptos" w:cs="Times New Roman"/>
          <w:kern w:val="0"/>
          <w14:ligatures w14:val="none"/>
        </w:rPr>
        <w:t xml:space="preserve"> Just as the moon reflects the sun, our broken places can reflect God’s healing light.</w:t>
      </w:r>
    </w:p>
    <w:p w14:paraId="47D6735D" w14:textId="1B0CAFE1" w:rsidR="00D4222B" w:rsidRPr="00B10C02" w:rsidRDefault="00D4222B" w:rsidP="0080500A">
      <w:pPr>
        <w:pStyle w:val="ListParagraph"/>
        <w:numPr>
          <w:ilvl w:val="2"/>
          <w:numId w:val="1"/>
        </w:numPr>
        <w:spacing w:line="276" w:lineRule="auto"/>
        <w:outlineLvl w:val="2"/>
        <w:rPr>
          <w:rFonts w:ascii="Aptos" w:eastAsia="Times New Roman" w:hAnsi="Aptos" w:cs="Times New Roman"/>
          <w:kern w:val="0"/>
          <w14:ligatures w14:val="none"/>
        </w:rPr>
      </w:pPr>
      <w:r w:rsidRPr="00D4222B">
        <w:rPr>
          <w:rFonts w:ascii="Aptos" w:eastAsia="Times New Roman" w:hAnsi="Aptos" w:cs="Times New Roman"/>
          <w:b/>
          <w:bCs/>
          <w:kern w:val="0"/>
          <w14:ligatures w14:val="none"/>
        </w:rPr>
        <w:t>David’s Example of Hope Through Pain</w:t>
      </w:r>
      <w:r>
        <w:rPr>
          <w:rFonts w:ascii="Aptos" w:eastAsia="Times New Roman" w:hAnsi="Aptos" w:cs="Times New Roman"/>
          <w:b/>
          <w:bCs/>
          <w:kern w:val="0"/>
          <w14:ligatures w14:val="none"/>
        </w:rPr>
        <w:br/>
      </w:r>
      <w:r w:rsidRPr="00B10C02">
        <w:rPr>
          <w:rFonts w:ascii="Aptos" w:eastAsia="Times New Roman" w:hAnsi="Aptos" w:cs="Times New Roman"/>
          <w:kern w:val="0"/>
          <w14:ligatures w14:val="none"/>
        </w:rPr>
        <w:t>David, the giant-slayer, suffered deeply through his life:</w:t>
      </w:r>
    </w:p>
    <w:p w14:paraId="0914A10A" w14:textId="77777777" w:rsidR="00D4222B" w:rsidRPr="00D4222B" w:rsidRDefault="00D4222B" w:rsidP="0080500A">
      <w:pPr>
        <w:pStyle w:val="ListParagraph"/>
        <w:numPr>
          <w:ilvl w:val="3"/>
          <w:numId w:val="1"/>
        </w:numPr>
        <w:spacing w:line="276" w:lineRule="auto"/>
        <w:outlineLvl w:val="2"/>
        <w:rPr>
          <w:rFonts w:ascii="Aptos" w:eastAsia="Times New Roman" w:hAnsi="Aptos" w:cs="Times New Roman"/>
          <w:kern w:val="0"/>
          <w14:ligatures w14:val="none"/>
        </w:rPr>
      </w:pPr>
      <w:r w:rsidRPr="00D4222B">
        <w:rPr>
          <w:rFonts w:ascii="Aptos" w:eastAsia="Times New Roman" w:hAnsi="Aptos" w:cs="Times New Roman"/>
          <w:kern w:val="0"/>
          <w14:ligatures w14:val="none"/>
        </w:rPr>
        <w:t>Relentlessly hunted by Saul, he hid in the wilderness with little respite (1 Samuel 23).</w:t>
      </w:r>
    </w:p>
    <w:p w14:paraId="77729F79" w14:textId="77777777" w:rsidR="00D4222B" w:rsidRPr="00D4222B" w:rsidRDefault="00D4222B" w:rsidP="0080500A">
      <w:pPr>
        <w:pStyle w:val="ListParagraph"/>
        <w:numPr>
          <w:ilvl w:val="3"/>
          <w:numId w:val="1"/>
        </w:numPr>
        <w:spacing w:line="276" w:lineRule="auto"/>
        <w:outlineLvl w:val="2"/>
        <w:rPr>
          <w:rFonts w:ascii="Aptos" w:eastAsia="Times New Roman" w:hAnsi="Aptos" w:cs="Times New Roman"/>
          <w:kern w:val="0"/>
          <w14:ligatures w14:val="none"/>
        </w:rPr>
      </w:pPr>
      <w:r w:rsidRPr="00D4222B">
        <w:rPr>
          <w:rFonts w:ascii="Aptos" w:eastAsia="Times New Roman" w:hAnsi="Aptos" w:cs="Times New Roman"/>
          <w:kern w:val="0"/>
          <w14:ligatures w14:val="none"/>
        </w:rPr>
        <w:t xml:space="preserve">In his darkest psalms, David wept openly, writing: </w:t>
      </w:r>
      <w:r w:rsidRPr="00D4222B">
        <w:rPr>
          <w:rFonts w:ascii="Aptos" w:eastAsia="Times New Roman" w:hAnsi="Aptos" w:cs="Times New Roman"/>
          <w:i/>
          <w:iCs/>
          <w:kern w:val="0"/>
          <w14:ligatures w14:val="none"/>
        </w:rPr>
        <w:t>“All night I flood my bed with weeping…My eyes grow weak with sorrow”</w:t>
      </w:r>
      <w:r w:rsidRPr="00D4222B">
        <w:rPr>
          <w:rFonts w:ascii="Aptos" w:eastAsia="Times New Roman" w:hAnsi="Aptos" w:cs="Times New Roman"/>
          <w:kern w:val="0"/>
          <w14:ligatures w14:val="none"/>
        </w:rPr>
        <w:t xml:space="preserve"> (Psalm 6:6-7 NIV).</w:t>
      </w:r>
    </w:p>
    <w:p w14:paraId="035CD08F" w14:textId="77777777" w:rsidR="00D4222B" w:rsidRPr="00D4222B" w:rsidRDefault="00D4222B" w:rsidP="0080500A">
      <w:pPr>
        <w:pStyle w:val="ListParagraph"/>
        <w:numPr>
          <w:ilvl w:val="3"/>
          <w:numId w:val="1"/>
        </w:numPr>
        <w:spacing w:line="276" w:lineRule="auto"/>
        <w:outlineLvl w:val="2"/>
        <w:rPr>
          <w:rFonts w:ascii="Aptos" w:eastAsia="Times New Roman" w:hAnsi="Aptos" w:cs="Times New Roman"/>
          <w:kern w:val="0"/>
          <w14:ligatures w14:val="none"/>
        </w:rPr>
      </w:pPr>
      <w:r w:rsidRPr="00D4222B">
        <w:rPr>
          <w:rFonts w:ascii="Aptos" w:eastAsia="Times New Roman" w:hAnsi="Aptos" w:cs="Times New Roman"/>
          <w:kern w:val="0"/>
          <w14:ligatures w14:val="none"/>
        </w:rPr>
        <w:t xml:space="preserve">Yet, he found </w:t>
      </w:r>
      <w:r w:rsidRPr="00D4222B">
        <w:rPr>
          <w:rFonts w:ascii="Aptos" w:eastAsia="Times New Roman" w:hAnsi="Aptos" w:cs="Times New Roman"/>
          <w:i/>
          <w:iCs/>
          <w:kern w:val="0"/>
          <w14:ligatures w14:val="none"/>
        </w:rPr>
        <w:t>strength in God</w:t>
      </w:r>
      <w:r w:rsidRPr="00D4222B">
        <w:rPr>
          <w:rFonts w:ascii="Aptos" w:eastAsia="Times New Roman" w:hAnsi="Aptos" w:cs="Times New Roman"/>
          <w:kern w:val="0"/>
          <w14:ligatures w14:val="none"/>
        </w:rPr>
        <w:t xml:space="preserve">. When his own men sought to kill him, Scripture says, </w:t>
      </w:r>
      <w:r w:rsidRPr="00D4222B">
        <w:rPr>
          <w:rFonts w:ascii="Aptos" w:eastAsia="Times New Roman" w:hAnsi="Aptos" w:cs="Times New Roman"/>
          <w:i/>
          <w:iCs/>
          <w:kern w:val="0"/>
          <w14:ligatures w14:val="none"/>
        </w:rPr>
        <w:t>“David found strength in the Lord his God”</w:t>
      </w:r>
      <w:r w:rsidRPr="00D4222B">
        <w:rPr>
          <w:rFonts w:ascii="Aptos" w:eastAsia="Times New Roman" w:hAnsi="Aptos" w:cs="Times New Roman"/>
          <w:kern w:val="0"/>
          <w14:ligatures w14:val="none"/>
        </w:rPr>
        <w:t xml:space="preserve"> (1 Samuel 30:6 NIV).</w:t>
      </w:r>
    </w:p>
    <w:p w14:paraId="1AB9AB22" w14:textId="77777777" w:rsidR="00D4222B" w:rsidRPr="00D4222B" w:rsidRDefault="00D4222B" w:rsidP="0080500A">
      <w:pPr>
        <w:pStyle w:val="ListParagraph"/>
        <w:numPr>
          <w:ilvl w:val="3"/>
          <w:numId w:val="1"/>
        </w:numPr>
        <w:spacing w:line="276" w:lineRule="auto"/>
        <w:outlineLvl w:val="2"/>
        <w:rPr>
          <w:rFonts w:ascii="Aptos" w:eastAsia="Times New Roman" w:hAnsi="Aptos" w:cs="Times New Roman"/>
          <w:kern w:val="0"/>
          <w14:ligatures w14:val="none"/>
        </w:rPr>
      </w:pPr>
      <w:r w:rsidRPr="00D4222B">
        <w:rPr>
          <w:rFonts w:ascii="Aptos" w:eastAsia="Times New Roman" w:hAnsi="Aptos" w:cs="Times New Roman"/>
          <w:kern w:val="0"/>
          <w14:ligatures w14:val="none"/>
        </w:rPr>
        <w:t>David’s Hope: He practiced “picky thinking,” choosing to remind himself of God’s faithfulness:</w:t>
      </w:r>
    </w:p>
    <w:p w14:paraId="3BD695A4" w14:textId="77777777" w:rsidR="00D4222B" w:rsidRPr="00B10C02" w:rsidRDefault="00D4222B" w:rsidP="0080500A">
      <w:pPr>
        <w:pStyle w:val="ListParagraph"/>
        <w:numPr>
          <w:ilvl w:val="4"/>
          <w:numId w:val="1"/>
        </w:numPr>
        <w:spacing w:line="276" w:lineRule="auto"/>
        <w:outlineLvl w:val="2"/>
        <w:rPr>
          <w:rFonts w:ascii="Aptos" w:eastAsia="Times New Roman" w:hAnsi="Aptos" w:cs="Times New Roman"/>
          <w:kern w:val="0"/>
          <w14:ligatures w14:val="none"/>
        </w:rPr>
      </w:pPr>
      <w:r w:rsidRPr="00B10C02">
        <w:rPr>
          <w:rFonts w:ascii="Aptos" w:eastAsia="Times New Roman" w:hAnsi="Aptos" w:cs="Times New Roman"/>
          <w:i/>
          <w:iCs/>
          <w:kern w:val="0"/>
          <w14:ligatures w14:val="none"/>
        </w:rPr>
        <w:t>“The Lord has heard my cry for mercy; the Lord accepts my prayer”</w:t>
      </w:r>
      <w:r w:rsidRPr="00B10C02">
        <w:rPr>
          <w:rFonts w:ascii="Aptos" w:eastAsia="Times New Roman" w:hAnsi="Aptos" w:cs="Times New Roman"/>
          <w:kern w:val="0"/>
          <w14:ligatures w14:val="none"/>
        </w:rPr>
        <w:t xml:space="preserve"> (Psalm 6:9 NIV).</w:t>
      </w:r>
    </w:p>
    <w:p w14:paraId="323789B3" w14:textId="77777777" w:rsidR="00D4222B" w:rsidRPr="00B10C02" w:rsidRDefault="00D4222B" w:rsidP="0080500A">
      <w:pPr>
        <w:pStyle w:val="ListParagraph"/>
        <w:numPr>
          <w:ilvl w:val="4"/>
          <w:numId w:val="1"/>
        </w:numPr>
        <w:spacing w:line="276" w:lineRule="auto"/>
        <w:outlineLvl w:val="2"/>
        <w:rPr>
          <w:rFonts w:ascii="Aptos" w:eastAsia="Times New Roman" w:hAnsi="Aptos" w:cs="Times New Roman"/>
          <w:kern w:val="0"/>
          <w14:ligatures w14:val="none"/>
        </w:rPr>
      </w:pPr>
      <w:r w:rsidRPr="00D4222B">
        <w:rPr>
          <w:rFonts w:ascii="Aptos" w:eastAsia="Times New Roman" w:hAnsi="Aptos" w:cs="Times New Roman"/>
          <w:kern w:val="0"/>
          <w14:ligatures w14:val="none"/>
        </w:rPr>
        <w:t xml:space="preserve">Continually, David chose trust over despair, proclaiming in Psalm 103:17: </w:t>
      </w:r>
      <w:r w:rsidRPr="00D4222B">
        <w:rPr>
          <w:rFonts w:ascii="Aptos" w:eastAsia="Times New Roman" w:hAnsi="Aptos" w:cs="Times New Roman"/>
          <w:i/>
          <w:iCs/>
          <w:kern w:val="0"/>
          <w14:ligatures w14:val="none"/>
        </w:rPr>
        <w:t>“From everlasting to everlasting the Lord’s love is with those who fear him.”</w:t>
      </w:r>
    </w:p>
    <w:p w14:paraId="4C8A347D" w14:textId="22BE2F51" w:rsidR="009228BB" w:rsidRPr="009228BB" w:rsidRDefault="009228BB" w:rsidP="0080500A">
      <w:pPr>
        <w:pStyle w:val="ListParagraph"/>
        <w:numPr>
          <w:ilvl w:val="2"/>
          <w:numId w:val="1"/>
        </w:numPr>
        <w:spacing w:line="276" w:lineRule="auto"/>
        <w:outlineLvl w:val="2"/>
        <w:rPr>
          <w:rFonts w:ascii="Aptos" w:eastAsia="Times New Roman" w:hAnsi="Aptos" w:cs="Times New Roman"/>
          <w:b/>
          <w:bCs/>
          <w:kern w:val="0"/>
          <w14:ligatures w14:val="none"/>
        </w:rPr>
      </w:pPr>
      <w:r>
        <w:rPr>
          <w:rFonts w:ascii="Aptos" w:eastAsia="Times New Roman" w:hAnsi="Aptos" w:cs="Times New Roman"/>
          <w:b/>
          <w:bCs/>
          <w:kern w:val="0"/>
          <w14:ligatures w14:val="none"/>
        </w:rPr>
        <w:t>Applications for Today</w:t>
      </w:r>
    </w:p>
    <w:p w14:paraId="11274E59" w14:textId="70FB2E23" w:rsidR="009228BB" w:rsidRPr="00B10C02" w:rsidRDefault="009228BB" w:rsidP="0080500A">
      <w:pPr>
        <w:pStyle w:val="ListParagraph"/>
        <w:numPr>
          <w:ilvl w:val="3"/>
          <w:numId w:val="1"/>
        </w:numPr>
        <w:spacing w:line="276" w:lineRule="auto"/>
        <w:outlineLvl w:val="2"/>
        <w:rPr>
          <w:rFonts w:ascii="Aptos" w:eastAsia="Times New Roman" w:hAnsi="Aptos" w:cs="Times New Roman"/>
          <w:kern w:val="0"/>
          <w14:ligatures w14:val="none"/>
        </w:rPr>
      </w:pPr>
      <w:r w:rsidRPr="009228BB">
        <w:rPr>
          <w:rFonts w:ascii="Aptos" w:eastAsia="Times New Roman" w:hAnsi="Aptos" w:cs="Times New Roman"/>
          <w:kern w:val="0"/>
          <w14:ligatures w14:val="none"/>
        </w:rPr>
        <w:t>Ask God to Use Pain for His Glory.</w:t>
      </w:r>
    </w:p>
    <w:p w14:paraId="030CAFF9" w14:textId="00E04928" w:rsidR="009228BB" w:rsidRPr="00B10C02" w:rsidRDefault="009228BB" w:rsidP="0080500A">
      <w:pPr>
        <w:pStyle w:val="ListParagraph"/>
        <w:numPr>
          <w:ilvl w:val="4"/>
          <w:numId w:val="1"/>
        </w:numPr>
        <w:spacing w:line="276" w:lineRule="auto"/>
        <w:outlineLvl w:val="2"/>
        <w:rPr>
          <w:rFonts w:ascii="Aptos" w:eastAsia="Times New Roman" w:hAnsi="Aptos" w:cs="Times New Roman"/>
          <w:kern w:val="0"/>
          <w14:ligatures w14:val="none"/>
        </w:rPr>
      </w:pPr>
      <w:r w:rsidRPr="009228BB">
        <w:rPr>
          <w:rFonts w:ascii="Aptos" w:eastAsia="Times New Roman" w:hAnsi="Aptos" w:cs="Times New Roman"/>
          <w:kern w:val="0"/>
          <w14:ligatures w14:val="none"/>
        </w:rPr>
        <w:t>We often plead for suffering to be taken away. Yet, like the apostle Paul with his “thorn in the flesh,” our prayers can evolve:</w:t>
      </w:r>
    </w:p>
    <w:p w14:paraId="18C79DFB" w14:textId="77777777" w:rsidR="009228BB" w:rsidRPr="009228BB" w:rsidRDefault="009228BB" w:rsidP="0080500A">
      <w:pPr>
        <w:pStyle w:val="ListParagraph"/>
        <w:numPr>
          <w:ilvl w:val="5"/>
          <w:numId w:val="1"/>
        </w:numPr>
        <w:spacing w:line="276" w:lineRule="auto"/>
        <w:outlineLvl w:val="2"/>
        <w:rPr>
          <w:rFonts w:ascii="Aptos" w:eastAsia="Times New Roman" w:hAnsi="Aptos" w:cs="Times New Roman"/>
          <w:kern w:val="0"/>
          <w14:ligatures w14:val="none"/>
        </w:rPr>
      </w:pPr>
      <w:r w:rsidRPr="009228BB">
        <w:rPr>
          <w:rFonts w:ascii="Aptos" w:eastAsia="Times New Roman" w:hAnsi="Aptos" w:cs="Times New Roman"/>
          <w:kern w:val="0"/>
          <w14:ligatures w14:val="none"/>
        </w:rPr>
        <w:t xml:space="preserve">From: </w:t>
      </w:r>
      <w:r w:rsidRPr="009228BB">
        <w:rPr>
          <w:rFonts w:ascii="Aptos" w:eastAsia="Times New Roman" w:hAnsi="Aptos" w:cs="Times New Roman"/>
          <w:i/>
          <w:iCs/>
          <w:kern w:val="0"/>
          <w14:ligatures w14:val="none"/>
        </w:rPr>
        <w:t>“Lord, remove this.”</w:t>
      </w:r>
    </w:p>
    <w:p w14:paraId="3D045458" w14:textId="77777777" w:rsidR="009228BB" w:rsidRPr="009228BB" w:rsidRDefault="009228BB" w:rsidP="0080500A">
      <w:pPr>
        <w:pStyle w:val="ListParagraph"/>
        <w:numPr>
          <w:ilvl w:val="5"/>
          <w:numId w:val="1"/>
        </w:numPr>
        <w:spacing w:line="276" w:lineRule="auto"/>
        <w:outlineLvl w:val="2"/>
        <w:rPr>
          <w:rFonts w:ascii="Aptos" w:eastAsia="Times New Roman" w:hAnsi="Aptos" w:cs="Times New Roman"/>
          <w:kern w:val="0"/>
          <w14:ligatures w14:val="none"/>
        </w:rPr>
      </w:pPr>
      <w:r w:rsidRPr="009228BB">
        <w:rPr>
          <w:rFonts w:ascii="Aptos" w:eastAsia="Times New Roman" w:hAnsi="Aptos" w:cs="Times New Roman"/>
          <w:kern w:val="0"/>
          <w14:ligatures w14:val="none"/>
        </w:rPr>
        <w:t xml:space="preserve">To: </w:t>
      </w:r>
      <w:r w:rsidRPr="009228BB">
        <w:rPr>
          <w:rFonts w:ascii="Aptos" w:eastAsia="Times New Roman" w:hAnsi="Aptos" w:cs="Times New Roman"/>
          <w:i/>
          <w:iCs/>
          <w:kern w:val="0"/>
          <w14:ligatures w14:val="none"/>
        </w:rPr>
        <w:t>“Lord, use this for your purposes.”</w:t>
      </w:r>
    </w:p>
    <w:p w14:paraId="6A247A40" w14:textId="77777777" w:rsidR="009228BB" w:rsidRPr="009228BB" w:rsidRDefault="009228BB" w:rsidP="0080500A">
      <w:pPr>
        <w:pStyle w:val="ListParagraph"/>
        <w:numPr>
          <w:ilvl w:val="4"/>
          <w:numId w:val="1"/>
        </w:numPr>
        <w:spacing w:line="276" w:lineRule="auto"/>
        <w:outlineLvl w:val="2"/>
        <w:rPr>
          <w:rFonts w:ascii="Aptos" w:eastAsia="Times New Roman" w:hAnsi="Aptos" w:cs="Times New Roman"/>
          <w:kern w:val="0"/>
          <w14:ligatures w14:val="none"/>
        </w:rPr>
      </w:pPr>
      <w:r w:rsidRPr="009228BB">
        <w:rPr>
          <w:rFonts w:ascii="Aptos" w:eastAsia="Times New Roman" w:hAnsi="Aptos" w:cs="Times New Roman"/>
          <w:kern w:val="0"/>
          <w14:ligatures w14:val="none"/>
        </w:rPr>
        <w:t xml:space="preserve">Paul wrote in Philippians 3:10 (NIV): </w:t>
      </w:r>
      <w:r w:rsidRPr="009228BB">
        <w:rPr>
          <w:rFonts w:ascii="Aptos" w:eastAsia="Times New Roman" w:hAnsi="Aptos" w:cs="Times New Roman"/>
          <w:i/>
          <w:iCs/>
          <w:kern w:val="0"/>
          <w14:ligatures w14:val="none"/>
        </w:rPr>
        <w:t>“I want to know Christ…yes, to participate in his sufferings.”</w:t>
      </w:r>
    </w:p>
    <w:p w14:paraId="1472D1A1" w14:textId="77777777" w:rsidR="009228BB" w:rsidRPr="009228BB" w:rsidRDefault="009228BB" w:rsidP="0080500A">
      <w:pPr>
        <w:pStyle w:val="ListParagraph"/>
        <w:numPr>
          <w:ilvl w:val="4"/>
          <w:numId w:val="1"/>
        </w:numPr>
        <w:spacing w:line="276" w:lineRule="auto"/>
        <w:outlineLvl w:val="2"/>
        <w:rPr>
          <w:rFonts w:ascii="Aptos" w:eastAsia="Times New Roman" w:hAnsi="Aptos" w:cs="Times New Roman"/>
          <w:kern w:val="0"/>
          <w14:ligatures w14:val="none"/>
        </w:rPr>
      </w:pPr>
      <w:r w:rsidRPr="009228BB">
        <w:rPr>
          <w:rFonts w:ascii="Aptos" w:eastAsia="Times New Roman" w:hAnsi="Aptos" w:cs="Times New Roman"/>
          <w:kern w:val="0"/>
          <w14:ligatures w14:val="none"/>
        </w:rPr>
        <w:t>Trust grows when we surrender outcomes and embrace the mystery of God’s goodness.</w:t>
      </w:r>
    </w:p>
    <w:p w14:paraId="13E0C1F1" w14:textId="77777777" w:rsidR="009228BB" w:rsidRPr="009228BB" w:rsidRDefault="009228BB" w:rsidP="0080500A">
      <w:pPr>
        <w:pStyle w:val="ListParagraph"/>
        <w:numPr>
          <w:ilvl w:val="3"/>
          <w:numId w:val="1"/>
        </w:numPr>
        <w:spacing w:line="276" w:lineRule="auto"/>
        <w:outlineLvl w:val="2"/>
        <w:rPr>
          <w:rFonts w:ascii="Aptos" w:eastAsia="Times New Roman" w:hAnsi="Aptos" w:cs="Times New Roman"/>
          <w:kern w:val="0"/>
          <w14:ligatures w14:val="none"/>
        </w:rPr>
      </w:pPr>
      <w:r w:rsidRPr="009228BB">
        <w:rPr>
          <w:rFonts w:ascii="Aptos" w:eastAsia="Times New Roman" w:hAnsi="Aptos" w:cs="Times New Roman"/>
          <w:kern w:val="0"/>
          <w14:ligatures w14:val="none"/>
        </w:rPr>
        <w:t>Guard Your Thoughts and Practice Picky Thinking.</w:t>
      </w:r>
    </w:p>
    <w:p w14:paraId="307CF3B9" w14:textId="77777777" w:rsidR="009228BB" w:rsidRPr="00B10C02" w:rsidRDefault="009228BB" w:rsidP="009228BB">
      <w:pPr>
        <w:spacing w:line="276" w:lineRule="auto"/>
        <w:outlineLvl w:val="2"/>
        <w:rPr>
          <w:rFonts w:ascii="Aptos" w:eastAsia="Times New Roman" w:hAnsi="Aptos" w:cs="Times New Roman"/>
          <w:kern w:val="0"/>
          <w14:ligatures w14:val="none"/>
        </w:rPr>
      </w:pPr>
    </w:p>
    <w:p w14:paraId="1AC70B10" w14:textId="4DBFEB12" w:rsidR="009228BB" w:rsidRPr="00B10C02" w:rsidRDefault="009228BB" w:rsidP="0080500A">
      <w:pPr>
        <w:pStyle w:val="ListParagraph"/>
        <w:numPr>
          <w:ilvl w:val="4"/>
          <w:numId w:val="1"/>
        </w:numPr>
        <w:spacing w:line="276" w:lineRule="auto"/>
        <w:outlineLvl w:val="2"/>
        <w:rPr>
          <w:rFonts w:ascii="Aptos" w:eastAsia="Times New Roman" w:hAnsi="Aptos" w:cs="Times New Roman"/>
          <w:kern w:val="0"/>
          <w14:ligatures w14:val="none"/>
        </w:rPr>
      </w:pPr>
      <w:r w:rsidRPr="009228BB">
        <w:rPr>
          <w:rFonts w:ascii="Aptos" w:eastAsia="Times New Roman" w:hAnsi="Aptos" w:cs="Times New Roman"/>
          <w:kern w:val="0"/>
          <w14:ligatures w14:val="none"/>
        </w:rPr>
        <w:lastRenderedPageBreak/>
        <w:t>Replace untruthful or toxic thoughts:</w:t>
      </w:r>
    </w:p>
    <w:p w14:paraId="61002925" w14:textId="77777777" w:rsidR="009228BB" w:rsidRPr="009228BB" w:rsidRDefault="009228BB" w:rsidP="0080500A">
      <w:pPr>
        <w:pStyle w:val="ListParagraph"/>
        <w:numPr>
          <w:ilvl w:val="5"/>
          <w:numId w:val="1"/>
        </w:numPr>
        <w:spacing w:line="276" w:lineRule="auto"/>
        <w:outlineLvl w:val="2"/>
        <w:rPr>
          <w:rFonts w:ascii="Aptos" w:eastAsia="Times New Roman" w:hAnsi="Aptos" w:cs="Times New Roman"/>
          <w:kern w:val="0"/>
          <w14:ligatures w14:val="none"/>
        </w:rPr>
      </w:pPr>
      <w:r w:rsidRPr="009228BB">
        <w:rPr>
          <w:rFonts w:ascii="Aptos" w:eastAsia="Times New Roman" w:hAnsi="Aptos" w:cs="Times New Roman"/>
          <w:i/>
          <w:iCs/>
          <w:kern w:val="0"/>
          <w14:ligatures w14:val="none"/>
        </w:rPr>
        <w:t>LIE:</w:t>
      </w:r>
      <w:r w:rsidRPr="009228BB">
        <w:rPr>
          <w:rFonts w:ascii="Aptos" w:eastAsia="Times New Roman" w:hAnsi="Aptos" w:cs="Times New Roman"/>
          <w:kern w:val="0"/>
          <w14:ligatures w14:val="none"/>
        </w:rPr>
        <w:t xml:space="preserve"> “You have no purpose in this pain.”</w:t>
      </w:r>
    </w:p>
    <w:p w14:paraId="5E376374" w14:textId="77777777" w:rsidR="009228BB" w:rsidRPr="009228BB" w:rsidRDefault="009228BB" w:rsidP="0080500A">
      <w:pPr>
        <w:pStyle w:val="ListParagraph"/>
        <w:numPr>
          <w:ilvl w:val="5"/>
          <w:numId w:val="1"/>
        </w:numPr>
        <w:spacing w:line="276" w:lineRule="auto"/>
        <w:outlineLvl w:val="2"/>
        <w:rPr>
          <w:rFonts w:ascii="Aptos" w:eastAsia="Times New Roman" w:hAnsi="Aptos" w:cs="Times New Roman"/>
          <w:kern w:val="0"/>
          <w14:ligatures w14:val="none"/>
        </w:rPr>
      </w:pPr>
      <w:r w:rsidRPr="009228BB">
        <w:rPr>
          <w:rFonts w:ascii="Aptos" w:eastAsia="Times New Roman" w:hAnsi="Aptos" w:cs="Times New Roman"/>
          <w:i/>
          <w:iCs/>
          <w:kern w:val="0"/>
          <w14:ligatures w14:val="none"/>
        </w:rPr>
        <w:t>TRUTH:</w:t>
      </w:r>
      <w:r w:rsidRPr="009228BB">
        <w:rPr>
          <w:rFonts w:ascii="Aptos" w:eastAsia="Times New Roman" w:hAnsi="Aptos" w:cs="Times New Roman"/>
          <w:kern w:val="0"/>
          <w14:ligatures w14:val="none"/>
        </w:rPr>
        <w:t xml:space="preserve"> “God works all things for good” (Romans 8:28).</w:t>
      </w:r>
    </w:p>
    <w:p w14:paraId="726AF4E1" w14:textId="45F60DDF" w:rsidR="009228BB" w:rsidRPr="00B10C02" w:rsidRDefault="009228BB" w:rsidP="0080500A">
      <w:pPr>
        <w:pStyle w:val="ListParagraph"/>
        <w:numPr>
          <w:ilvl w:val="4"/>
          <w:numId w:val="1"/>
        </w:numPr>
        <w:spacing w:line="276" w:lineRule="auto"/>
        <w:outlineLvl w:val="2"/>
        <w:rPr>
          <w:rFonts w:ascii="Aptos" w:eastAsia="Times New Roman" w:hAnsi="Aptos" w:cs="Times New Roman"/>
          <w:kern w:val="0"/>
          <w14:ligatures w14:val="none"/>
        </w:rPr>
      </w:pPr>
      <w:r w:rsidRPr="009228BB">
        <w:rPr>
          <w:rFonts w:ascii="Aptos" w:eastAsia="Times New Roman" w:hAnsi="Aptos" w:cs="Times New Roman"/>
          <w:kern w:val="0"/>
          <w14:ligatures w14:val="none"/>
        </w:rPr>
        <w:t>Use David’s psalms as guides, filling your prayers with God’s attributes:</w:t>
      </w:r>
      <w:r w:rsidR="007F4852" w:rsidRPr="00B10C02">
        <w:rPr>
          <w:rFonts w:ascii="Aptos" w:eastAsia="Times New Roman" w:hAnsi="Aptos" w:cs="Times New Roman"/>
          <w:kern w:val="0"/>
          <w14:ligatures w14:val="none"/>
        </w:rPr>
        <w:t xml:space="preserve"> </w:t>
      </w:r>
      <w:r w:rsidRPr="009228BB">
        <w:rPr>
          <w:rFonts w:ascii="Aptos" w:eastAsia="Times New Roman" w:hAnsi="Aptos" w:cs="Times New Roman"/>
          <w:i/>
          <w:iCs/>
          <w:kern w:val="0"/>
          <w14:ligatures w14:val="none"/>
        </w:rPr>
        <w:t>God is faithful, a stronghold, my provider, and my healer.</w:t>
      </w:r>
    </w:p>
    <w:p w14:paraId="50BEE938" w14:textId="4364CB01" w:rsidR="00B05FC6" w:rsidRPr="00441129" w:rsidRDefault="00B05FC6" w:rsidP="0080500A">
      <w:pPr>
        <w:pStyle w:val="ListParagraph"/>
        <w:numPr>
          <w:ilvl w:val="0"/>
          <w:numId w:val="1"/>
        </w:numPr>
        <w:spacing w:before="100" w:beforeAutospacing="1" w:after="100" w:afterAutospacing="1" w:line="276" w:lineRule="auto"/>
        <w:rPr>
          <w:rFonts w:ascii="Aptos" w:eastAsia="Times New Roman" w:hAnsi="Aptos" w:cs="Times New Roman"/>
          <w:b/>
          <w:bCs/>
          <w:kern w:val="0"/>
          <w:sz w:val="27"/>
          <w:szCs w:val="27"/>
          <w14:ligatures w14:val="none"/>
        </w:rPr>
      </w:pPr>
      <w:r w:rsidRPr="004730DA">
        <w:rPr>
          <w:rFonts w:ascii="Aptos" w:eastAsia="Times New Roman" w:hAnsi="Aptos" w:cs="Times New Roman"/>
          <w:b/>
          <w:bCs/>
          <w:kern w:val="0"/>
          <w:sz w:val="27"/>
          <w:szCs w:val="27"/>
          <w14:ligatures w14:val="none"/>
        </w:rPr>
        <w:t xml:space="preserve">Application – </w:t>
      </w:r>
      <w:r w:rsidR="007F4852">
        <w:rPr>
          <w:rFonts w:ascii="Aptos" w:eastAsia="Times New Roman" w:hAnsi="Aptos" w:cs="Times New Roman"/>
          <w:b/>
          <w:bCs/>
          <w:kern w:val="0"/>
          <w:sz w:val="27"/>
          <w:szCs w:val="27"/>
          <w14:ligatures w14:val="none"/>
        </w:rPr>
        <w:t>Creating a Habit to Trust God in Challenges</w:t>
      </w:r>
      <w:r w:rsidR="00441129">
        <w:rPr>
          <w:rFonts w:ascii="Aptos" w:eastAsia="Times New Roman" w:hAnsi="Aptos" w:cs="Times New Roman"/>
          <w:b/>
          <w:bCs/>
          <w:kern w:val="0"/>
          <w:sz w:val="27"/>
          <w:szCs w:val="27"/>
          <w14:ligatures w14:val="none"/>
        </w:rPr>
        <w:t xml:space="preserve"> </w:t>
      </w:r>
      <w:r w:rsidRPr="00441129">
        <w:rPr>
          <w:rFonts w:ascii="Aptos" w:eastAsia="Times New Roman" w:hAnsi="Aptos" w:cs="Times New Roman"/>
          <w:b/>
          <w:bCs/>
          <w:kern w:val="0"/>
          <w:sz w:val="27"/>
          <w:szCs w:val="27"/>
          <w14:ligatures w14:val="none"/>
        </w:rPr>
        <w:t>(4–5</w:t>
      </w:r>
      <w:r w:rsidR="007F4852">
        <w:rPr>
          <w:rFonts w:ascii="Aptos" w:eastAsia="Times New Roman" w:hAnsi="Aptos" w:cs="Times New Roman"/>
          <w:b/>
          <w:bCs/>
          <w:kern w:val="0"/>
          <w:sz w:val="27"/>
          <w:szCs w:val="27"/>
          <w14:ligatures w14:val="none"/>
        </w:rPr>
        <w:t xml:space="preserve"> </w:t>
      </w:r>
      <w:r w:rsidRPr="00441129">
        <w:rPr>
          <w:rFonts w:ascii="Aptos" w:eastAsia="Times New Roman" w:hAnsi="Aptos" w:cs="Times New Roman"/>
          <w:b/>
          <w:bCs/>
          <w:kern w:val="0"/>
          <w:sz w:val="27"/>
          <w:szCs w:val="27"/>
          <w14:ligatures w14:val="none"/>
        </w:rPr>
        <w:t>minutes)</w:t>
      </w:r>
    </w:p>
    <w:p w14:paraId="37361EA6" w14:textId="04CFFFF6" w:rsidR="007F4852" w:rsidRPr="00B10C02" w:rsidRDefault="007F4852" w:rsidP="0080500A">
      <w:pPr>
        <w:pStyle w:val="ListParagraph"/>
        <w:numPr>
          <w:ilvl w:val="1"/>
          <w:numId w:val="1"/>
        </w:numPr>
        <w:spacing w:line="276" w:lineRule="auto"/>
        <w:outlineLvl w:val="2"/>
        <w:rPr>
          <w:rFonts w:ascii="Aptos" w:eastAsia="Times New Roman" w:hAnsi="Aptos" w:cs="Times New Roman"/>
          <w:kern w:val="0"/>
          <w14:ligatures w14:val="none"/>
        </w:rPr>
      </w:pPr>
      <w:r w:rsidRPr="007F4852">
        <w:rPr>
          <w:rFonts w:ascii="Aptos" w:eastAsia="Times New Roman" w:hAnsi="Aptos" w:cs="Times New Roman"/>
          <w:kern w:val="0"/>
          <w14:ligatures w14:val="none"/>
        </w:rPr>
        <w:t>Strengthen Your God-Focus:</w:t>
      </w:r>
    </w:p>
    <w:p w14:paraId="3242A65D" w14:textId="77777777" w:rsidR="007F4852" w:rsidRPr="007F4852" w:rsidRDefault="007F4852" w:rsidP="0080500A">
      <w:pPr>
        <w:pStyle w:val="ListParagraph"/>
        <w:numPr>
          <w:ilvl w:val="2"/>
          <w:numId w:val="1"/>
        </w:numPr>
        <w:spacing w:line="276" w:lineRule="auto"/>
        <w:outlineLvl w:val="2"/>
        <w:rPr>
          <w:rFonts w:ascii="Aptos" w:eastAsia="Times New Roman" w:hAnsi="Aptos" w:cs="Times New Roman"/>
          <w:kern w:val="0"/>
          <w14:ligatures w14:val="none"/>
        </w:rPr>
      </w:pPr>
      <w:r w:rsidRPr="007F4852">
        <w:rPr>
          <w:rFonts w:ascii="Aptos" w:eastAsia="Times New Roman" w:hAnsi="Aptos" w:cs="Times New Roman"/>
          <w:kern w:val="0"/>
          <w14:ligatures w14:val="none"/>
        </w:rPr>
        <w:t xml:space="preserve">List areas in life that feel overwhelming. Then ask: </w:t>
      </w:r>
      <w:r w:rsidRPr="007F4852">
        <w:rPr>
          <w:rFonts w:ascii="Aptos" w:eastAsia="Times New Roman" w:hAnsi="Aptos" w:cs="Times New Roman"/>
          <w:i/>
          <w:iCs/>
          <w:kern w:val="0"/>
          <w14:ligatures w14:val="none"/>
        </w:rPr>
        <w:t>Am I focused on the size of my challenges, or the size of my God?</w:t>
      </w:r>
    </w:p>
    <w:p w14:paraId="41F51261" w14:textId="77777777" w:rsidR="007F4852" w:rsidRPr="007F4852" w:rsidRDefault="007F4852" w:rsidP="0080500A">
      <w:pPr>
        <w:pStyle w:val="ListParagraph"/>
        <w:numPr>
          <w:ilvl w:val="2"/>
          <w:numId w:val="1"/>
        </w:numPr>
        <w:spacing w:line="276" w:lineRule="auto"/>
        <w:outlineLvl w:val="2"/>
        <w:rPr>
          <w:rFonts w:ascii="Aptos" w:eastAsia="Times New Roman" w:hAnsi="Aptos" w:cs="Times New Roman"/>
          <w:kern w:val="0"/>
          <w14:ligatures w14:val="none"/>
        </w:rPr>
      </w:pPr>
      <w:r w:rsidRPr="007F4852">
        <w:rPr>
          <w:rFonts w:ascii="Aptos" w:eastAsia="Times New Roman" w:hAnsi="Aptos" w:cs="Times New Roman"/>
          <w:kern w:val="0"/>
          <w14:ligatures w14:val="none"/>
        </w:rPr>
        <w:t xml:space="preserve">Pray: </w:t>
      </w:r>
      <w:r w:rsidRPr="007F4852">
        <w:rPr>
          <w:rFonts w:ascii="Aptos" w:eastAsia="Times New Roman" w:hAnsi="Aptos" w:cs="Times New Roman"/>
          <w:i/>
          <w:iCs/>
          <w:kern w:val="0"/>
          <w14:ligatures w14:val="none"/>
        </w:rPr>
        <w:t>“Lord, this battle belongs to you.”</w:t>
      </w:r>
    </w:p>
    <w:p w14:paraId="2C6DC39C" w14:textId="65E5BBE1" w:rsidR="007F4852" w:rsidRPr="00B10C02" w:rsidRDefault="007F4852" w:rsidP="00B10C02">
      <w:pPr>
        <w:pStyle w:val="ListParagraph"/>
        <w:numPr>
          <w:ilvl w:val="1"/>
          <w:numId w:val="1"/>
        </w:numPr>
        <w:spacing w:line="276" w:lineRule="auto"/>
        <w:outlineLvl w:val="2"/>
        <w:rPr>
          <w:rFonts w:ascii="Aptos" w:eastAsia="Times New Roman" w:hAnsi="Aptos" w:cs="Times New Roman"/>
          <w:kern w:val="0"/>
          <w14:ligatures w14:val="none"/>
        </w:rPr>
      </w:pPr>
      <w:r w:rsidRPr="007F4852">
        <w:rPr>
          <w:rFonts w:ascii="Aptos" w:eastAsia="Times New Roman" w:hAnsi="Aptos" w:cs="Times New Roman"/>
          <w:kern w:val="0"/>
          <w14:ligatures w14:val="none"/>
        </w:rPr>
        <w:t>Develop Picky Thinking:</w:t>
      </w:r>
      <w:r w:rsidR="00B10C02">
        <w:rPr>
          <w:rFonts w:ascii="Aptos" w:eastAsia="Times New Roman" w:hAnsi="Aptos" w:cs="Times New Roman"/>
          <w:kern w:val="0"/>
          <w14:ligatures w14:val="none"/>
        </w:rPr>
        <w:t xml:space="preserve"> </w:t>
      </w:r>
      <w:r w:rsidRPr="00B10C02">
        <w:rPr>
          <w:rFonts w:ascii="Aptos" w:eastAsia="Times New Roman" w:hAnsi="Aptos" w:cs="Times New Roman"/>
          <w:kern w:val="0"/>
          <w14:ligatures w14:val="none"/>
        </w:rPr>
        <w:t>Journal moments of gratitude daily, even during hardships. Document God’s past faithfulness as a “stone of remembrance.”</w:t>
      </w:r>
    </w:p>
    <w:p w14:paraId="3BAC7292" w14:textId="2D9C6AEA" w:rsidR="007F4852" w:rsidRPr="00B10C02" w:rsidRDefault="007F4852" w:rsidP="0080500A">
      <w:pPr>
        <w:pStyle w:val="ListParagraph"/>
        <w:numPr>
          <w:ilvl w:val="1"/>
          <w:numId w:val="1"/>
        </w:numPr>
        <w:spacing w:line="276" w:lineRule="auto"/>
        <w:outlineLvl w:val="2"/>
        <w:rPr>
          <w:rFonts w:ascii="Aptos" w:eastAsia="Times New Roman" w:hAnsi="Aptos" w:cs="Times New Roman"/>
          <w:kern w:val="0"/>
          <w14:ligatures w14:val="none"/>
        </w:rPr>
      </w:pPr>
      <w:r w:rsidRPr="007F4852">
        <w:rPr>
          <w:rFonts w:ascii="Aptos" w:eastAsia="Times New Roman" w:hAnsi="Aptos" w:cs="Times New Roman"/>
          <w:kern w:val="0"/>
          <w14:ligatures w14:val="none"/>
        </w:rPr>
        <w:t>Invite God’s Healing Power in Pain:</w:t>
      </w:r>
    </w:p>
    <w:p w14:paraId="61B41C42" w14:textId="77777777" w:rsidR="007F4852" w:rsidRPr="007F4852" w:rsidRDefault="007F4852" w:rsidP="0080500A">
      <w:pPr>
        <w:pStyle w:val="ListParagraph"/>
        <w:numPr>
          <w:ilvl w:val="2"/>
          <w:numId w:val="1"/>
        </w:numPr>
        <w:spacing w:line="276" w:lineRule="auto"/>
        <w:outlineLvl w:val="2"/>
        <w:rPr>
          <w:rFonts w:ascii="Aptos" w:eastAsia="Times New Roman" w:hAnsi="Aptos" w:cs="Times New Roman"/>
          <w:kern w:val="0"/>
          <w14:ligatures w14:val="none"/>
        </w:rPr>
      </w:pPr>
      <w:r w:rsidRPr="007F4852">
        <w:rPr>
          <w:rFonts w:ascii="Aptos" w:eastAsia="Times New Roman" w:hAnsi="Aptos" w:cs="Times New Roman"/>
          <w:kern w:val="0"/>
          <w14:ligatures w14:val="none"/>
        </w:rPr>
        <w:t xml:space="preserve">Ask: </w:t>
      </w:r>
      <w:r w:rsidRPr="007F4852">
        <w:rPr>
          <w:rFonts w:ascii="Aptos" w:eastAsia="Times New Roman" w:hAnsi="Aptos" w:cs="Times New Roman"/>
          <w:i/>
          <w:iCs/>
          <w:kern w:val="0"/>
          <w14:ligatures w14:val="none"/>
        </w:rPr>
        <w:t>“Lord, use this challenge for your glory.”</w:t>
      </w:r>
    </w:p>
    <w:p w14:paraId="55AD0C48" w14:textId="77777777" w:rsidR="007F4852" w:rsidRPr="007F4852" w:rsidRDefault="007F4852" w:rsidP="0080500A">
      <w:pPr>
        <w:pStyle w:val="ListParagraph"/>
        <w:numPr>
          <w:ilvl w:val="2"/>
          <w:numId w:val="1"/>
        </w:numPr>
        <w:spacing w:line="276" w:lineRule="auto"/>
        <w:outlineLvl w:val="2"/>
        <w:rPr>
          <w:rFonts w:ascii="Aptos" w:eastAsia="Times New Roman" w:hAnsi="Aptos" w:cs="Times New Roman"/>
          <w:kern w:val="0"/>
          <w14:ligatures w14:val="none"/>
        </w:rPr>
      </w:pPr>
      <w:r w:rsidRPr="007F4852">
        <w:rPr>
          <w:rFonts w:ascii="Aptos" w:eastAsia="Times New Roman" w:hAnsi="Aptos" w:cs="Times New Roman"/>
          <w:kern w:val="0"/>
          <w14:ligatures w14:val="none"/>
        </w:rPr>
        <w:t>Lean into your pain—but hold onto the truth that God never wastes it. His plans are always redemptive.</w:t>
      </w:r>
    </w:p>
    <w:p w14:paraId="099C31F5" w14:textId="2F88A725" w:rsidR="007F4852" w:rsidRPr="00B10C02" w:rsidRDefault="007F4852" w:rsidP="00B10C02">
      <w:pPr>
        <w:pStyle w:val="ListParagraph"/>
        <w:numPr>
          <w:ilvl w:val="1"/>
          <w:numId w:val="1"/>
        </w:numPr>
        <w:spacing w:line="276" w:lineRule="auto"/>
        <w:outlineLvl w:val="2"/>
        <w:rPr>
          <w:rFonts w:ascii="Aptos" w:eastAsia="Times New Roman" w:hAnsi="Aptos" w:cs="Times New Roman"/>
          <w:kern w:val="0"/>
          <w14:ligatures w14:val="none"/>
        </w:rPr>
      </w:pPr>
      <w:r w:rsidRPr="007F4852">
        <w:rPr>
          <w:rFonts w:ascii="Aptos" w:eastAsia="Times New Roman" w:hAnsi="Aptos" w:cs="Times New Roman"/>
          <w:kern w:val="0"/>
          <w14:ligatures w14:val="none"/>
        </w:rPr>
        <w:t>Anchor Hope in Future Victory:</w:t>
      </w:r>
      <w:r w:rsidR="00B10C02">
        <w:rPr>
          <w:rFonts w:ascii="Aptos" w:eastAsia="Times New Roman" w:hAnsi="Aptos" w:cs="Times New Roman"/>
          <w:kern w:val="0"/>
          <w14:ligatures w14:val="none"/>
        </w:rPr>
        <w:t xml:space="preserve"> </w:t>
      </w:r>
      <w:r w:rsidRPr="00B10C02">
        <w:rPr>
          <w:rFonts w:ascii="Aptos" w:eastAsia="Times New Roman" w:hAnsi="Aptos" w:cs="Times New Roman"/>
          <w:kern w:val="0"/>
          <w14:ligatures w14:val="none"/>
        </w:rPr>
        <w:t>Like David, declare what is unseen as though it is already accomplished</w:t>
      </w:r>
      <w:r w:rsidR="004D6816">
        <w:rPr>
          <w:rFonts w:ascii="Aptos" w:eastAsia="Times New Roman" w:hAnsi="Aptos" w:cs="Times New Roman"/>
          <w:kern w:val="0"/>
          <w14:ligatures w14:val="none"/>
        </w:rPr>
        <w:t>.</w:t>
      </w:r>
      <w:r w:rsidRPr="00B10C02">
        <w:rPr>
          <w:rFonts w:ascii="Aptos" w:eastAsia="Times New Roman" w:hAnsi="Aptos" w:cs="Times New Roman"/>
          <w:kern w:val="0"/>
          <w14:ligatures w14:val="none"/>
        </w:rPr>
        <w:t xml:space="preserve"> God will bring victory, healing, and restoration in the way He sees fit.</w:t>
      </w:r>
    </w:p>
    <w:p w14:paraId="2317CDB8" w14:textId="27BE61E6" w:rsidR="00B05FC6" w:rsidRPr="00B95816" w:rsidRDefault="00B05FC6" w:rsidP="0080500A">
      <w:pPr>
        <w:pStyle w:val="ListParagraph"/>
        <w:numPr>
          <w:ilvl w:val="0"/>
          <w:numId w:val="1"/>
        </w:numPr>
        <w:spacing w:before="100" w:beforeAutospacing="1" w:after="100" w:afterAutospacing="1" w:line="276" w:lineRule="auto"/>
        <w:outlineLvl w:val="2"/>
        <w:rPr>
          <w:rFonts w:ascii="Aptos" w:eastAsia="Times New Roman" w:hAnsi="Aptos" w:cs="Times New Roman"/>
          <w:b/>
          <w:bCs/>
          <w:kern w:val="0"/>
          <w:sz w:val="27"/>
          <w:szCs w:val="27"/>
          <w14:ligatures w14:val="none"/>
        </w:rPr>
      </w:pPr>
      <w:r w:rsidRPr="00B95816">
        <w:rPr>
          <w:rFonts w:ascii="Aptos" w:eastAsia="Times New Roman" w:hAnsi="Aptos" w:cs="Times New Roman"/>
          <w:b/>
          <w:bCs/>
          <w:kern w:val="0"/>
          <w:sz w:val="27"/>
          <w:szCs w:val="27"/>
          <w14:ligatures w14:val="none"/>
        </w:rPr>
        <w:t>Closing</w:t>
      </w:r>
    </w:p>
    <w:p w14:paraId="571E8FF9" w14:textId="0F0D32A8" w:rsidR="0080500A" w:rsidRPr="0080500A" w:rsidRDefault="0080500A" w:rsidP="0080500A">
      <w:pPr>
        <w:pStyle w:val="ListParagraph"/>
        <w:numPr>
          <w:ilvl w:val="1"/>
          <w:numId w:val="1"/>
        </w:numPr>
        <w:spacing w:before="100" w:beforeAutospacing="1" w:after="100" w:afterAutospacing="1" w:line="276" w:lineRule="auto"/>
        <w:outlineLvl w:val="2"/>
        <w:rPr>
          <w:rFonts w:ascii="Aptos" w:eastAsia="Times New Roman" w:hAnsi="Aptos" w:cs="Times New Roman"/>
          <w:kern w:val="0"/>
          <w14:ligatures w14:val="none"/>
        </w:rPr>
      </w:pPr>
      <w:r w:rsidRPr="00B95816">
        <w:rPr>
          <w:rFonts w:ascii="Aptos" w:eastAsia="Times New Roman" w:hAnsi="Aptos" w:cs="Times New Roman"/>
          <w:b/>
          <w:bCs/>
          <w:kern w:val="0"/>
          <w14:ligatures w14:val="none"/>
        </w:rPr>
        <w:t>Challenge</w:t>
      </w:r>
      <w:r w:rsidR="00B05FC6" w:rsidRPr="0080500A">
        <w:rPr>
          <w:rFonts w:ascii="Aptos" w:eastAsia="Times New Roman" w:hAnsi="Aptos" w:cs="Times New Roman"/>
          <w:b/>
          <w:bCs/>
          <w:i/>
          <w:iCs/>
          <w:kern w:val="0"/>
          <w14:ligatures w14:val="none"/>
        </w:rPr>
        <w:t xml:space="preserve"> </w:t>
      </w:r>
      <w:r w:rsidR="0044569F" w:rsidRPr="0080500A">
        <w:rPr>
          <w:rFonts w:ascii="Aptos" w:eastAsia="Times New Roman" w:hAnsi="Aptos" w:cs="Times New Roman"/>
          <w:b/>
          <w:bCs/>
          <w:i/>
          <w:iCs/>
          <w:kern w:val="0"/>
          <w14:ligatures w14:val="none"/>
        </w:rPr>
        <w:br/>
      </w:r>
      <w:r w:rsidRPr="0080500A">
        <w:rPr>
          <w:rFonts w:ascii="Aptos" w:eastAsia="Times New Roman" w:hAnsi="Aptos" w:cs="Times New Roman"/>
          <w:kern w:val="0"/>
          <w14:ligatures w14:val="none"/>
        </w:rPr>
        <w:t xml:space="preserve">Borrow David’s </w:t>
      </w:r>
      <w:r w:rsidR="00B95816" w:rsidRPr="0080500A">
        <w:rPr>
          <w:rFonts w:ascii="Aptos" w:eastAsia="Times New Roman" w:hAnsi="Aptos" w:cs="Times New Roman"/>
          <w:kern w:val="0"/>
          <w14:ligatures w14:val="none"/>
        </w:rPr>
        <w:t>perspective and</w:t>
      </w:r>
      <w:r w:rsidRPr="0080500A">
        <w:rPr>
          <w:rFonts w:ascii="Aptos" w:eastAsia="Times New Roman" w:hAnsi="Aptos" w:cs="Times New Roman"/>
          <w:kern w:val="0"/>
          <w14:ligatures w14:val="none"/>
        </w:rPr>
        <w:t xml:space="preserve"> apply it to your life today. Is it a giant of fear or a season of heartbreak that overwhelms you? Give the battle back to the God whose plan never fails. Trust Him to reflect His glory through your life—even </w:t>
      </w:r>
      <w:proofErr w:type="gramStart"/>
      <w:r w:rsidRPr="0080500A">
        <w:rPr>
          <w:rFonts w:ascii="Aptos" w:eastAsia="Times New Roman" w:hAnsi="Aptos" w:cs="Times New Roman"/>
          <w:kern w:val="0"/>
          <w14:ligatures w14:val="none"/>
        </w:rPr>
        <w:t>in the midst of</w:t>
      </w:r>
      <w:proofErr w:type="gramEnd"/>
      <w:r w:rsidRPr="0080500A">
        <w:rPr>
          <w:rFonts w:ascii="Aptos" w:eastAsia="Times New Roman" w:hAnsi="Aptos" w:cs="Times New Roman"/>
          <w:kern w:val="0"/>
          <w14:ligatures w14:val="none"/>
        </w:rPr>
        <w:t xml:space="preserve"> challenges.</w:t>
      </w:r>
    </w:p>
    <w:p w14:paraId="4291784C" w14:textId="48C2A59D" w:rsidR="00B05FC6" w:rsidRPr="0080500A" w:rsidRDefault="00B05FC6" w:rsidP="0080500A">
      <w:pPr>
        <w:pStyle w:val="ListParagraph"/>
        <w:numPr>
          <w:ilvl w:val="1"/>
          <w:numId w:val="1"/>
        </w:numPr>
        <w:spacing w:before="100" w:beforeAutospacing="1" w:after="100" w:afterAutospacing="1" w:line="276" w:lineRule="auto"/>
        <w:outlineLvl w:val="2"/>
        <w:rPr>
          <w:rFonts w:ascii="Aptos" w:eastAsia="Times New Roman" w:hAnsi="Aptos" w:cs="Times New Roman"/>
          <w:b/>
          <w:bCs/>
          <w:kern w:val="0"/>
          <w:sz w:val="27"/>
          <w:szCs w:val="27"/>
          <w14:ligatures w14:val="none"/>
        </w:rPr>
      </w:pPr>
      <w:r w:rsidRPr="0080500A">
        <w:rPr>
          <w:rFonts w:ascii="Aptos" w:eastAsia="Times New Roman" w:hAnsi="Aptos" w:cs="Times New Roman"/>
          <w:b/>
          <w:bCs/>
          <w:kern w:val="0"/>
          <w14:ligatures w14:val="none"/>
        </w:rPr>
        <w:t>Encouragement</w:t>
      </w:r>
      <w:r w:rsidRPr="0080500A">
        <w:rPr>
          <w:rFonts w:ascii="Aptos" w:eastAsia="Times New Roman" w:hAnsi="Aptos" w:cs="Times New Roman"/>
          <w:kern w:val="0"/>
          <w14:ligatures w14:val="none"/>
        </w:rPr>
        <w:t xml:space="preserve"> </w:t>
      </w:r>
      <w:r w:rsidR="0044569F" w:rsidRPr="0080500A">
        <w:rPr>
          <w:rFonts w:ascii="Aptos" w:eastAsia="Times New Roman" w:hAnsi="Aptos" w:cs="Times New Roman"/>
          <w:kern w:val="0"/>
          <w14:ligatures w14:val="none"/>
        </w:rPr>
        <w:br/>
      </w:r>
      <w:r w:rsidR="0080500A" w:rsidRPr="0080500A">
        <w:rPr>
          <w:i/>
          <w:iCs/>
        </w:rPr>
        <w:t>“The Lord has heard your cry for mercy.”</w:t>
      </w:r>
      <w:r w:rsidR="0080500A" w:rsidRPr="0080500A">
        <w:t xml:space="preserve"> Believe it. Live it. Be sustained by His unwavering goodness. Your battles belong to Him, and His victory is already assured.</w:t>
      </w:r>
    </w:p>
    <w:p w14:paraId="6AB76FBE" w14:textId="77777777" w:rsidR="005267FA" w:rsidRDefault="005267FA" w:rsidP="00620F07">
      <w:pPr>
        <w:spacing w:line="276" w:lineRule="auto"/>
        <w:rPr>
          <w:rFonts w:ascii="Aptos" w:hAnsi="Aptos"/>
        </w:rPr>
      </w:pPr>
    </w:p>
    <w:p w14:paraId="588519D4" w14:textId="77777777" w:rsidR="00665BCC" w:rsidRDefault="00665BCC" w:rsidP="00620F07">
      <w:pPr>
        <w:spacing w:line="276" w:lineRule="auto"/>
        <w:rPr>
          <w:rFonts w:ascii="Aptos" w:hAnsi="Aptos"/>
        </w:rPr>
      </w:pPr>
    </w:p>
    <w:p w14:paraId="070B905E" w14:textId="77777777" w:rsidR="00665BCC" w:rsidRDefault="00665BCC" w:rsidP="00620F07">
      <w:pPr>
        <w:spacing w:line="276" w:lineRule="auto"/>
        <w:rPr>
          <w:rFonts w:ascii="Aptos" w:hAnsi="Aptos"/>
        </w:rPr>
      </w:pPr>
    </w:p>
    <w:p w14:paraId="71FF7F6E" w14:textId="77777777" w:rsidR="00665BCC" w:rsidRDefault="00665BCC" w:rsidP="00620F07">
      <w:pPr>
        <w:spacing w:line="276" w:lineRule="auto"/>
        <w:rPr>
          <w:rFonts w:ascii="Aptos" w:hAnsi="Aptos"/>
        </w:rPr>
      </w:pPr>
    </w:p>
    <w:p w14:paraId="54EB7974" w14:textId="77777777" w:rsidR="00665BCC" w:rsidRDefault="00665BCC" w:rsidP="00665BCC">
      <w:pPr>
        <w:spacing w:line="276" w:lineRule="auto"/>
        <w:jc w:val="center"/>
        <w:rPr>
          <w:rFonts w:ascii="Aptos" w:hAnsi="Aptos"/>
        </w:rPr>
      </w:pPr>
    </w:p>
    <w:p w14:paraId="3F82AF35" w14:textId="77777777" w:rsidR="00665BCC" w:rsidRDefault="00665BCC" w:rsidP="00665BCC">
      <w:pPr>
        <w:spacing w:line="276" w:lineRule="auto"/>
        <w:jc w:val="center"/>
        <w:rPr>
          <w:rFonts w:ascii="Aptos" w:hAnsi="Aptos"/>
        </w:rPr>
      </w:pPr>
    </w:p>
    <w:p w14:paraId="71803109" w14:textId="77777777" w:rsidR="00665BCC" w:rsidRDefault="00665BCC" w:rsidP="00665BCC">
      <w:pPr>
        <w:spacing w:line="276" w:lineRule="auto"/>
        <w:jc w:val="center"/>
        <w:rPr>
          <w:rFonts w:ascii="Aptos" w:hAnsi="Aptos"/>
        </w:rPr>
      </w:pPr>
    </w:p>
    <w:p w14:paraId="1DE28779" w14:textId="13885DB9" w:rsidR="00665BCC" w:rsidRDefault="00665BCC" w:rsidP="00665BCC">
      <w:pPr>
        <w:spacing w:line="276" w:lineRule="auto"/>
        <w:jc w:val="center"/>
        <w:rPr>
          <w:rFonts w:ascii="Aptos" w:hAnsi="Aptos"/>
        </w:rPr>
      </w:pPr>
      <w:r>
        <w:rPr>
          <w:rFonts w:ascii="Aptos" w:hAnsi="Aptos"/>
          <w:noProof/>
        </w:rPr>
        <w:drawing>
          <wp:inline distT="0" distB="0" distL="0" distR="0" wp14:anchorId="676E942A" wp14:editId="5DE61443">
            <wp:extent cx="4035425" cy="3615931"/>
            <wp:effectExtent l="127000" t="127000" r="130175" b="130810"/>
            <wp:docPr id="498268064" name="Picture 2" descr="Two books on a wood surfac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8268064" name="Picture 2" descr="Two books on a wood surface&#10;&#10;AI-generated content may be incorrect."/>
                    <pic:cNvPicPr/>
                  </pic:nvPicPr>
                  <pic:blipFill>
                    <a:blip r:embed="rId7" cstate="print">
                      <a:extLst>
                        <a:ext uri="{28A0092B-C50C-407E-A947-70E740481C1C}">
                          <a14:useLocalDpi xmlns:a14="http://schemas.microsoft.com/office/drawing/2010/main" val="0"/>
                        </a:ext>
                      </a:extLst>
                    </a:blip>
                    <a:stretch>
                      <a:fillRect/>
                    </a:stretch>
                  </pic:blipFill>
                  <pic:spPr>
                    <a:xfrm>
                      <a:off x="0" y="0"/>
                      <a:ext cx="4066910" cy="3644143"/>
                    </a:xfrm>
                    <a:prstGeom prst="rect">
                      <a:avLst/>
                    </a:prstGeom>
                    <a:ln w="117475">
                      <a:solidFill>
                        <a:srgbClr val="84ADFD"/>
                      </a:solidFill>
                      <a:miter lim="800000"/>
                      <a:extLst>
                        <a:ext uri="{C807C97D-BFC1-408E-A445-0C87EB9F89A2}">
                          <ask:lineSketchStyleProps xmlns:ask="http://schemas.microsoft.com/office/drawing/2018/sketchyshapes">
                            <ask:type>
                              <ask:lineSketchNone/>
                            </ask:type>
                          </ask:lineSketchStyleProps>
                        </a:ext>
                      </a:extLst>
                    </a:ln>
                  </pic:spPr>
                </pic:pic>
              </a:graphicData>
            </a:graphic>
          </wp:inline>
        </w:drawing>
      </w:r>
    </w:p>
    <w:p w14:paraId="1673E5C1" w14:textId="77777777" w:rsidR="00665BCC" w:rsidRDefault="00665BCC" w:rsidP="00665BCC">
      <w:pPr>
        <w:spacing w:line="276" w:lineRule="auto"/>
        <w:jc w:val="center"/>
        <w:rPr>
          <w:rFonts w:ascii="Aptos" w:hAnsi="Aptos"/>
        </w:rPr>
      </w:pPr>
    </w:p>
    <w:p w14:paraId="7741EAD0" w14:textId="77777777" w:rsidR="00665BCC" w:rsidRPr="002977B9" w:rsidRDefault="00665BCC" w:rsidP="00665BCC">
      <w:pPr>
        <w:spacing w:line="276" w:lineRule="auto"/>
        <w:jc w:val="center"/>
        <w:rPr>
          <w:rFonts w:ascii="Futura Medium" w:hAnsi="Futura Medium" w:cs="Futura Medium"/>
          <w:sz w:val="36"/>
          <w:szCs w:val="36"/>
        </w:rPr>
      </w:pPr>
      <w:r w:rsidRPr="002977B9">
        <w:rPr>
          <w:rFonts w:ascii="Futura Medium" w:hAnsi="Futura Medium" w:cs="Futura Medium" w:hint="cs"/>
          <w:sz w:val="36"/>
          <w:szCs w:val="36"/>
        </w:rPr>
        <w:t xml:space="preserve">AVAILABLE EVERYWHERE </w:t>
      </w:r>
    </w:p>
    <w:p w14:paraId="36DA1544" w14:textId="77777777" w:rsidR="00665BCC" w:rsidRPr="002977B9" w:rsidRDefault="00665BCC" w:rsidP="00665BCC">
      <w:pPr>
        <w:spacing w:line="276" w:lineRule="auto"/>
        <w:jc w:val="center"/>
        <w:rPr>
          <w:rFonts w:ascii="Futura Medium" w:hAnsi="Futura Medium" w:cs="Futura Medium"/>
          <w:sz w:val="36"/>
          <w:szCs w:val="36"/>
        </w:rPr>
      </w:pPr>
      <w:r w:rsidRPr="002977B9">
        <w:rPr>
          <w:rFonts w:ascii="Futura Medium" w:hAnsi="Futura Medium" w:cs="Futura Medium" w:hint="cs"/>
          <w:sz w:val="36"/>
          <w:szCs w:val="36"/>
        </w:rPr>
        <w:t>BOOKS ARE SOLD</w:t>
      </w:r>
    </w:p>
    <w:p w14:paraId="3461901D" w14:textId="77777777" w:rsidR="00665BCC" w:rsidRPr="004730DA" w:rsidRDefault="00665BCC" w:rsidP="00620F07">
      <w:pPr>
        <w:spacing w:line="276" w:lineRule="auto"/>
        <w:rPr>
          <w:rFonts w:ascii="Aptos" w:hAnsi="Aptos"/>
        </w:rPr>
      </w:pPr>
    </w:p>
    <w:sectPr w:rsidR="00665BCC" w:rsidRPr="004730DA">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ACF8C4" w14:textId="77777777" w:rsidR="00871D03" w:rsidRDefault="00871D03" w:rsidP="00620F07">
      <w:pPr>
        <w:spacing w:after="0" w:line="240" w:lineRule="auto"/>
      </w:pPr>
      <w:r>
        <w:separator/>
      </w:r>
    </w:p>
  </w:endnote>
  <w:endnote w:type="continuationSeparator" w:id="0">
    <w:p w14:paraId="610BF357" w14:textId="77777777" w:rsidR="00871D03" w:rsidRDefault="00871D03" w:rsidP="00620F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Futura Medium">
    <w:altName w:val="FUTURA MEDIUM"/>
    <w:panose1 w:val="020B0602020204020303"/>
    <w:charset w:val="B1"/>
    <w:family w:val="swiss"/>
    <w:pitch w:val="variable"/>
    <w:sig w:usb0="80000867" w:usb1="00000000" w:usb2="00000000" w:usb3="00000000" w:csb0="000001F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9FFB96" w14:textId="48524458" w:rsidR="00620F07" w:rsidRDefault="002105EF" w:rsidP="00B630B3">
    <w:pPr>
      <w:pStyle w:val="Footer"/>
      <w:jc w:val="center"/>
    </w:pPr>
    <w:r>
      <w:rPr>
        <w:noProof/>
      </w:rPr>
      <w:drawing>
        <wp:inline distT="0" distB="0" distL="0" distR="0" wp14:anchorId="7FB68A90" wp14:editId="0B122B56">
          <wp:extent cx="1666875" cy="342946"/>
          <wp:effectExtent l="0" t="0" r="0" b="0"/>
          <wp:docPr id="1971526365" name="Picture 1" descr="A black text on a white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1526365" name="Picture 1" descr="A black text on a white background&#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733069" cy="356565"/>
                  </a:xfrm>
                  <a:prstGeom prst="rect">
                    <a:avLst/>
                  </a:prstGeom>
                </pic:spPr>
              </pic:pic>
            </a:graphicData>
          </a:graphic>
        </wp:inline>
      </w:drawing>
    </w:r>
    <w:r w:rsidR="00B630B3">
      <w:t xml:space="preserve">                          </w:t>
    </w:r>
    <w:r w:rsidR="00B630B3">
      <w:rPr>
        <w:noProof/>
      </w:rPr>
      <w:drawing>
        <wp:inline distT="0" distB="0" distL="0" distR="0" wp14:anchorId="3FA10BEF" wp14:editId="00861381">
          <wp:extent cx="1504950" cy="401091"/>
          <wp:effectExtent l="0" t="0" r="0" b="5715"/>
          <wp:docPr id="2069868980" name="Picture 2" descr="A close-up of a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9868980" name="Picture 2" descr="A close-up of a logo&#10;&#10;AI-generated content may be incorrect."/>
                  <pic:cNvPicPr/>
                </pic:nvPicPr>
                <pic:blipFill>
                  <a:blip r:embed="rId2">
                    <a:extLst>
                      <a:ext uri="{28A0092B-C50C-407E-A947-70E740481C1C}">
                        <a14:useLocalDpi xmlns:a14="http://schemas.microsoft.com/office/drawing/2010/main" val="0"/>
                      </a:ext>
                    </a:extLst>
                  </a:blip>
                  <a:stretch>
                    <a:fillRect/>
                  </a:stretch>
                </pic:blipFill>
                <pic:spPr>
                  <a:xfrm>
                    <a:off x="0" y="0"/>
                    <a:ext cx="1604685" cy="427672"/>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D4A202" w14:textId="77777777" w:rsidR="00871D03" w:rsidRDefault="00871D03" w:rsidP="00620F07">
      <w:pPr>
        <w:spacing w:after="0" w:line="240" w:lineRule="auto"/>
      </w:pPr>
      <w:r>
        <w:separator/>
      </w:r>
    </w:p>
  </w:footnote>
  <w:footnote w:type="continuationSeparator" w:id="0">
    <w:p w14:paraId="7E2F6D63" w14:textId="77777777" w:rsidR="00871D03" w:rsidRDefault="00871D03" w:rsidP="00620F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E05FE8" w14:textId="3F8A7AA9" w:rsidR="00CF25B7" w:rsidRPr="00CF25B7" w:rsidRDefault="00CF25B7" w:rsidP="00CF25B7">
    <w:pPr>
      <w:pStyle w:val="Header"/>
      <w:jc w:val="right"/>
    </w:pPr>
    <w:r w:rsidRPr="004730DA">
      <w:rPr>
        <w:rFonts w:ascii="Aptos" w:eastAsia="Times New Roman" w:hAnsi="Aptos" w:cs="Times New Roman"/>
        <w:i/>
        <w:iCs/>
        <w:kern w:val="36"/>
        <w:sz w:val="28"/>
        <w:szCs w:val="28"/>
        <w14:ligatures w14:val="none"/>
      </w:rPr>
      <w:t>Tame Your Thoughts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8923CA1"/>
    <w:multiLevelType w:val="hybridMultilevel"/>
    <w:tmpl w:val="6670483C"/>
    <w:lvl w:ilvl="0" w:tplc="9BE29C02">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924800888">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3"/>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5FC6"/>
    <w:rsid w:val="002105EF"/>
    <w:rsid w:val="002971B6"/>
    <w:rsid w:val="002C4FAF"/>
    <w:rsid w:val="003904C9"/>
    <w:rsid w:val="003A1B1B"/>
    <w:rsid w:val="00441129"/>
    <w:rsid w:val="0044569F"/>
    <w:rsid w:val="004730DA"/>
    <w:rsid w:val="004A7A32"/>
    <w:rsid w:val="004D6816"/>
    <w:rsid w:val="005267FA"/>
    <w:rsid w:val="00552A76"/>
    <w:rsid w:val="005C48A6"/>
    <w:rsid w:val="005E7DE6"/>
    <w:rsid w:val="00620F07"/>
    <w:rsid w:val="00630E23"/>
    <w:rsid w:val="00665BCC"/>
    <w:rsid w:val="006B4688"/>
    <w:rsid w:val="007748D9"/>
    <w:rsid w:val="007F4852"/>
    <w:rsid w:val="0080500A"/>
    <w:rsid w:val="00846822"/>
    <w:rsid w:val="00871D03"/>
    <w:rsid w:val="009228BB"/>
    <w:rsid w:val="0099507D"/>
    <w:rsid w:val="009A69FD"/>
    <w:rsid w:val="009E5C9E"/>
    <w:rsid w:val="00A422D5"/>
    <w:rsid w:val="00B05FC6"/>
    <w:rsid w:val="00B10C02"/>
    <w:rsid w:val="00B630B3"/>
    <w:rsid w:val="00B95816"/>
    <w:rsid w:val="00BD6227"/>
    <w:rsid w:val="00BE75A8"/>
    <w:rsid w:val="00C1463E"/>
    <w:rsid w:val="00C52652"/>
    <w:rsid w:val="00C94288"/>
    <w:rsid w:val="00CC2472"/>
    <w:rsid w:val="00CF25B7"/>
    <w:rsid w:val="00D4222B"/>
    <w:rsid w:val="00D963FB"/>
    <w:rsid w:val="00DD250F"/>
    <w:rsid w:val="00DF39BE"/>
    <w:rsid w:val="00E3745F"/>
    <w:rsid w:val="00E85F62"/>
    <w:rsid w:val="00EE2A24"/>
    <w:rsid w:val="00F33317"/>
    <w:rsid w:val="00FC6E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171B55"/>
  <w15:chartTrackingRefBased/>
  <w15:docId w15:val="{71009A95-F13F-2E4F-BB5A-7CDB0BF2D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05FC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05FC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B05FC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B05FC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05FC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05FC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05FC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05FC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05FC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5FC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05FC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B05FC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B05FC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05FC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05FC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05FC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05FC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05FC6"/>
    <w:rPr>
      <w:rFonts w:eastAsiaTheme="majorEastAsia" w:cstheme="majorBidi"/>
      <w:color w:val="272727" w:themeColor="text1" w:themeTint="D8"/>
    </w:rPr>
  </w:style>
  <w:style w:type="paragraph" w:styleId="Title">
    <w:name w:val="Title"/>
    <w:basedOn w:val="Normal"/>
    <w:next w:val="Normal"/>
    <w:link w:val="TitleChar"/>
    <w:uiPriority w:val="10"/>
    <w:qFormat/>
    <w:rsid w:val="00B05FC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05FC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05FC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05FC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05FC6"/>
    <w:pPr>
      <w:spacing w:before="160"/>
      <w:jc w:val="center"/>
    </w:pPr>
    <w:rPr>
      <w:i/>
      <w:iCs/>
      <w:color w:val="404040" w:themeColor="text1" w:themeTint="BF"/>
    </w:rPr>
  </w:style>
  <w:style w:type="character" w:customStyle="1" w:styleId="QuoteChar">
    <w:name w:val="Quote Char"/>
    <w:basedOn w:val="DefaultParagraphFont"/>
    <w:link w:val="Quote"/>
    <w:uiPriority w:val="29"/>
    <w:rsid w:val="00B05FC6"/>
    <w:rPr>
      <w:i/>
      <w:iCs/>
      <w:color w:val="404040" w:themeColor="text1" w:themeTint="BF"/>
    </w:rPr>
  </w:style>
  <w:style w:type="paragraph" w:styleId="ListParagraph">
    <w:name w:val="List Paragraph"/>
    <w:basedOn w:val="Normal"/>
    <w:uiPriority w:val="34"/>
    <w:qFormat/>
    <w:rsid w:val="00B05FC6"/>
    <w:pPr>
      <w:ind w:left="720"/>
      <w:contextualSpacing/>
    </w:pPr>
  </w:style>
  <w:style w:type="character" w:styleId="IntenseEmphasis">
    <w:name w:val="Intense Emphasis"/>
    <w:basedOn w:val="DefaultParagraphFont"/>
    <w:uiPriority w:val="21"/>
    <w:qFormat/>
    <w:rsid w:val="00B05FC6"/>
    <w:rPr>
      <w:i/>
      <w:iCs/>
      <w:color w:val="0F4761" w:themeColor="accent1" w:themeShade="BF"/>
    </w:rPr>
  </w:style>
  <w:style w:type="paragraph" w:styleId="IntenseQuote">
    <w:name w:val="Intense Quote"/>
    <w:basedOn w:val="Normal"/>
    <w:next w:val="Normal"/>
    <w:link w:val="IntenseQuoteChar"/>
    <w:uiPriority w:val="30"/>
    <w:qFormat/>
    <w:rsid w:val="00B05FC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05FC6"/>
    <w:rPr>
      <w:i/>
      <w:iCs/>
      <w:color w:val="0F4761" w:themeColor="accent1" w:themeShade="BF"/>
    </w:rPr>
  </w:style>
  <w:style w:type="character" w:styleId="IntenseReference">
    <w:name w:val="Intense Reference"/>
    <w:basedOn w:val="DefaultParagraphFont"/>
    <w:uiPriority w:val="32"/>
    <w:qFormat/>
    <w:rsid w:val="00B05FC6"/>
    <w:rPr>
      <w:b/>
      <w:bCs/>
      <w:smallCaps/>
      <w:color w:val="0F4761" w:themeColor="accent1" w:themeShade="BF"/>
      <w:spacing w:val="5"/>
    </w:rPr>
  </w:style>
  <w:style w:type="character" w:styleId="Strong">
    <w:name w:val="Strong"/>
    <w:basedOn w:val="DefaultParagraphFont"/>
    <w:uiPriority w:val="22"/>
    <w:qFormat/>
    <w:rsid w:val="00B05FC6"/>
    <w:rPr>
      <w:b/>
      <w:bCs/>
    </w:rPr>
  </w:style>
  <w:style w:type="paragraph" w:customStyle="1" w:styleId="text-body">
    <w:name w:val="text-body"/>
    <w:basedOn w:val="Normal"/>
    <w:rsid w:val="00B05FC6"/>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Emphasis">
    <w:name w:val="Emphasis"/>
    <w:basedOn w:val="DefaultParagraphFont"/>
    <w:uiPriority w:val="20"/>
    <w:qFormat/>
    <w:rsid w:val="00B05FC6"/>
    <w:rPr>
      <w:i/>
      <w:iCs/>
    </w:rPr>
  </w:style>
  <w:style w:type="paragraph" w:styleId="Header">
    <w:name w:val="header"/>
    <w:basedOn w:val="Normal"/>
    <w:link w:val="HeaderChar"/>
    <w:uiPriority w:val="99"/>
    <w:unhideWhenUsed/>
    <w:rsid w:val="00620F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20F07"/>
  </w:style>
  <w:style w:type="paragraph" w:styleId="Footer">
    <w:name w:val="footer"/>
    <w:basedOn w:val="Normal"/>
    <w:link w:val="FooterChar"/>
    <w:uiPriority w:val="99"/>
    <w:unhideWhenUsed/>
    <w:rsid w:val="00620F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0F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526208">
      <w:bodyDiv w:val="1"/>
      <w:marLeft w:val="0"/>
      <w:marRight w:val="0"/>
      <w:marTop w:val="0"/>
      <w:marBottom w:val="0"/>
      <w:divBdr>
        <w:top w:val="none" w:sz="0" w:space="0" w:color="auto"/>
        <w:left w:val="none" w:sz="0" w:space="0" w:color="auto"/>
        <w:bottom w:val="none" w:sz="0" w:space="0" w:color="auto"/>
        <w:right w:val="none" w:sz="0" w:space="0" w:color="auto"/>
      </w:divBdr>
    </w:div>
    <w:div w:id="80488502">
      <w:bodyDiv w:val="1"/>
      <w:marLeft w:val="0"/>
      <w:marRight w:val="0"/>
      <w:marTop w:val="0"/>
      <w:marBottom w:val="0"/>
      <w:divBdr>
        <w:top w:val="none" w:sz="0" w:space="0" w:color="auto"/>
        <w:left w:val="none" w:sz="0" w:space="0" w:color="auto"/>
        <w:bottom w:val="none" w:sz="0" w:space="0" w:color="auto"/>
        <w:right w:val="none" w:sz="0" w:space="0" w:color="auto"/>
      </w:divBdr>
    </w:div>
    <w:div w:id="109936134">
      <w:bodyDiv w:val="1"/>
      <w:marLeft w:val="0"/>
      <w:marRight w:val="0"/>
      <w:marTop w:val="0"/>
      <w:marBottom w:val="0"/>
      <w:divBdr>
        <w:top w:val="none" w:sz="0" w:space="0" w:color="auto"/>
        <w:left w:val="none" w:sz="0" w:space="0" w:color="auto"/>
        <w:bottom w:val="none" w:sz="0" w:space="0" w:color="auto"/>
        <w:right w:val="none" w:sz="0" w:space="0" w:color="auto"/>
      </w:divBdr>
    </w:div>
    <w:div w:id="110327002">
      <w:bodyDiv w:val="1"/>
      <w:marLeft w:val="0"/>
      <w:marRight w:val="0"/>
      <w:marTop w:val="0"/>
      <w:marBottom w:val="0"/>
      <w:divBdr>
        <w:top w:val="none" w:sz="0" w:space="0" w:color="auto"/>
        <w:left w:val="none" w:sz="0" w:space="0" w:color="auto"/>
        <w:bottom w:val="none" w:sz="0" w:space="0" w:color="auto"/>
        <w:right w:val="none" w:sz="0" w:space="0" w:color="auto"/>
      </w:divBdr>
    </w:div>
    <w:div w:id="117647288">
      <w:bodyDiv w:val="1"/>
      <w:marLeft w:val="0"/>
      <w:marRight w:val="0"/>
      <w:marTop w:val="0"/>
      <w:marBottom w:val="0"/>
      <w:divBdr>
        <w:top w:val="none" w:sz="0" w:space="0" w:color="auto"/>
        <w:left w:val="none" w:sz="0" w:space="0" w:color="auto"/>
        <w:bottom w:val="none" w:sz="0" w:space="0" w:color="auto"/>
        <w:right w:val="none" w:sz="0" w:space="0" w:color="auto"/>
      </w:divBdr>
    </w:div>
    <w:div w:id="367754990">
      <w:bodyDiv w:val="1"/>
      <w:marLeft w:val="0"/>
      <w:marRight w:val="0"/>
      <w:marTop w:val="0"/>
      <w:marBottom w:val="0"/>
      <w:divBdr>
        <w:top w:val="none" w:sz="0" w:space="0" w:color="auto"/>
        <w:left w:val="none" w:sz="0" w:space="0" w:color="auto"/>
        <w:bottom w:val="none" w:sz="0" w:space="0" w:color="auto"/>
        <w:right w:val="none" w:sz="0" w:space="0" w:color="auto"/>
      </w:divBdr>
    </w:div>
    <w:div w:id="526604585">
      <w:bodyDiv w:val="1"/>
      <w:marLeft w:val="0"/>
      <w:marRight w:val="0"/>
      <w:marTop w:val="0"/>
      <w:marBottom w:val="0"/>
      <w:divBdr>
        <w:top w:val="none" w:sz="0" w:space="0" w:color="auto"/>
        <w:left w:val="none" w:sz="0" w:space="0" w:color="auto"/>
        <w:bottom w:val="none" w:sz="0" w:space="0" w:color="auto"/>
        <w:right w:val="none" w:sz="0" w:space="0" w:color="auto"/>
      </w:divBdr>
    </w:div>
    <w:div w:id="713237306">
      <w:bodyDiv w:val="1"/>
      <w:marLeft w:val="0"/>
      <w:marRight w:val="0"/>
      <w:marTop w:val="0"/>
      <w:marBottom w:val="0"/>
      <w:divBdr>
        <w:top w:val="none" w:sz="0" w:space="0" w:color="auto"/>
        <w:left w:val="none" w:sz="0" w:space="0" w:color="auto"/>
        <w:bottom w:val="none" w:sz="0" w:space="0" w:color="auto"/>
        <w:right w:val="none" w:sz="0" w:space="0" w:color="auto"/>
      </w:divBdr>
    </w:div>
    <w:div w:id="767238549">
      <w:bodyDiv w:val="1"/>
      <w:marLeft w:val="0"/>
      <w:marRight w:val="0"/>
      <w:marTop w:val="0"/>
      <w:marBottom w:val="0"/>
      <w:divBdr>
        <w:top w:val="none" w:sz="0" w:space="0" w:color="auto"/>
        <w:left w:val="none" w:sz="0" w:space="0" w:color="auto"/>
        <w:bottom w:val="none" w:sz="0" w:space="0" w:color="auto"/>
        <w:right w:val="none" w:sz="0" w:space="0" w:color="auto"/>
      </w:divBdr>
    </w:div>
    <w:div w:id="922684201">
      <w:bodyDiv w:val="1"/>
      <w:marLeft w:val="0"/>
      <w:marRight w:val="0"/>
      <w:marTop w:val="0"/>
      <w:marBottom w:val="0"/>
      <w:divBdr>
        <w:top w:val="none" w:sz="0" w:space="0" w:color="auto"/>
        <w:left w:val="none" w:sz="0" w:space="0" w:color="auto"/>
        <w:bottom w:val="none" w:sz="0" w:space="0" w:color="auto"/>
        <w:right w:val="none" w:sz="0" w:space="0" w:color="auto"/>
      </w:divBdr>
    </w:div>
    <w:div w:id="934360470">
      <w:bodyDiv w:val="1"/>
      <w:marLeft w:val="0"/>
      <w:marRight w:val="0"/>
      <w:marTop w:val="0"/>
      <w:marBottom w:val="0"/>
      <w:divBdr>
        <w:top w:val="none" w:sz="0" w:space="0" w:color="auto"/>
        <w:left w:val="none" w:sz="0" w:space="0" w:color="auto"/>
        <w:bottom w:val="none" w:sz="0" w:space="0" w:color="auto"/>
        <w:right w:val="none" w:sz="0" w:space="0" w:color="auto"/>
      </w:divBdr>
    </w:div>
    <w:div w:id="1045523747">
      <w:bodyDiv w:val="1"/>
      <w:marLeft w:val="0"/>
      <w:marRight w:val="0"/>
      <w:marTop w:val="0"/>
      <w:marBottom w:val="0"/>
      <w:divBdr>
        <w:top w:val="none" w:sz="0" w:space="0" w:color="auto"/>
        <w:left w:val="none" w:sz="0" w:space="0" w:color="auto"/>
        <w:bottom w:val="none" w:sz="0" w:space="0" w:color="auto"/>
        <w:right w:val="none" w:sz="0" w:space="0" w:color="auto"/>
      </w:divBdr>
    </w:div>
    <w:div w:id="1163350870">
      <w:bodyDiv w:val="1"/>
      <w:marLeft w:val="0"/>
      <w:marRight w:val="0"/>
      <w:marTop w:val="0"/>
      <w:marBottom w:val="0"/>
      <w:divBdr>
        <w:top w:val="none" w:sz="0" w:space="0" w:color="auto"/>
        <w:left w:val="none" w:sz="0" w:space="0" w:color="auto"/>
        <w:bottom w:val="none" w:sz="0" w:space="0" w:color="auto"/>
        <w:right w:val="none" w:sz="0" w:space="0" w:color="auto"/>
      </w:divBdr>
    </w:div>
    <w:div w:id="1292397513">
      <w:bodyDiv w:val="1"/>
      <w:marLeft w:val="0"/>
      <w:marRight w:val="0"/>
      <w:marTop w:val="0"/>
      <w:marBottom w:val="0"/>
      <w:divBdr>
        <w:top w:val="none" w:sz="0" w:space="0" w:color="auto"/>
        <w:left w:val="none" w:sz="0" w:space="0" w:color="auto"/>
        <w:bottom w:val="none" w:sz="0" w:space="0" w:color="auto"/>
        <w:right w:val="none" w:sz="0" w:space="0" w:color="auto"/>
      </w:divBdr>
    </w:div>
    <w:div w:id="1305161032">
      <w:bodyDiv w:val="1"/>
      <w:marLeft w:val="0"/>
      <w:marRight w:val="0"/>
      <w:marTop w:val="0"/>
      <w:marBottom w:val="0"/>
      <w:divBdr>
        <w:top w:val="none" w:sz="0" w:space="0" w:color="auto"/>
        <w:left w:val="none" w:sz="0" w:space="0" w:color="auto"/>
        <w:bottom w:val="none" w:sz="0" w:space="0" w:color="auto"/>
        <w:right w:val="none" w:sz="0" w:space="0" w:color="auto"/>
      </w:divBdr>
    </w:div>
    <w:div w:id="1355493260">
      <w:bodyDiv w:val="1"/>
      <w:marLeft w:val="0"/>
      <w:marRight w:val="0"/>
      <w:marTop w:val="0"/>
      <w:marBottom w:val="0"/>
      <w:divBdr>
        <w:top w:val="none" w:sz="0" w:space="0" w:color="auto"/>
        <w:left w:val="none" w:sz="0" w:space="0" w:color="auto"/>
        <w:bottom w:val="none" w:sz="0" w:space="0" w:color="auto"/>
        <w:right w:val="none" w:sz="0" w:space="0" w:color="auto"/>
      </w:divBdr>
    </w:div>
    <w:div w:id="1748921896">
      <w:bodyDiv w:val="1"/>
      <w:marLeft w:val="0"/>
      <w:marRight w:val="0"/>
      <w:marTop w:val="0"/>
      <w:marBottom w:val="0"/>
      <w:divBdr>
        <w:top w:val="none" w:sz="0" w:space="0" w:color="auto"/>
        <w:left w:val="none" w:sz="0" w:space="0" w:color="auto"/>
        <w:bottom w:val="none" w:sz="0" w:space="0" w:color="auto"/>
        <w:right w:val="none" w:sz="0" w:space="0" w:color="auto"/>
      </w:divBdr>
    </w:div>
    <w:div w:id="1769546648">
      <w:bodyDiv w:val="1"/>
      <w:marLeft w:val="0"/>
      <w:marRight w:val="0"/>
      <w:marTop w:val="0"/>
      <w:marBottom w:val="0"/>
      <w:divBdr>
        <w:top w:val="none" w:sz="0" w:space="0" w:color="auto"/>
        <w:left w:val="none" w:sz="0" w:space="0" w:color="auto"/>
        <w:bottom w:val="none" w:sz="0" w:space="0" w:color="auto"/>
        <w:right w:val="none" w:sz="0" w:space="0" w:color="auto"/>
      </w:divBdr>
    </w:div>
    <w:div w:id="1981693272">
      <w:bodyDiv w:val="1"/>
      <w:marLeft w:val="0"/>
      <w:marRight w:val="0"/>
      <w:marTop w:val="0"/>
      <w:marBottom w:val="0"/>
      <w:divBdr>
        <w:top w:val="none" w:sz="0" w:space="0" w:color="auto"/>
        <w:left w:val="none" w:sz="0" w:space="0" w:color="auto"/>
        <w:bottom w:val="none" w:sz="0" w:space="0" w:color="auto"/>
        <w:right w:val="none" w:sz="0" w:space="0" w:color="auto"/>
      </w:divBdr>
    </w:div>
    <w:div w:id="2004310029">
      <w:bodyDiv w:val="1"/>
      <w:marLeft w:val="0"/>
      <w:marRight w:val="0"/>
      <w:marTop w:val="0"/>
      <w:marBottom w:val="0"/>
      <w:divBdr>
        <w:top w:val="none" w:sz="0" w:space="0" w:color="auto"/>
        <w:left w:val="none" w:sz="0" w:space="0" w:color="auto"/>
        <w:bottom w:val="none" w:sz="0" w:space="0" w:color="auto"/>
        <w:right w:val="none" w:sz="0" w:space="0" w:color="auto"/>
      </w:divBdr>
    </w:div>
    <w:div w:id="2019040637">
      <w:bodyDiv w:val="1"/>
      <w:marLeft w:val="0"/>
      <w:marRight w:val="0"/>
      <w:marTop w:val="0"/>
      <w:marBottom w:val="0"/>
      <w:divBdr>
        <w:top w:val="none" w:sz="0" w:space="0" w:color="auto"/>
        <w:left w:val="none" w:sz="0" w:space="0" w:color="auto"/>
        <w:bottom w:val="none" w:sz="0" w:space="0" w:color="auto"/>
        <w:right w:val="none" w:sz="0" w:space="0" w:color="auto"/>
      </w:divBdr>
    </w:div>
    <w:div w:id="2041319824">
      <w:bodyDiv w:val="1"/>
      <w:marLeft w:val="0"/>
      <w:marRight w:val="0"/>
      <w:marTop w:val="0"/>
      <w:marBottom w:val="0"/>
      <w:divBdr>
        <w:top w:val="none" w:sz="0" w:space="0" w:color="auto"/>
        <w:left w:val="none" w:sz="0" w:space="0" w:color="auto"/>
        <w:bottom w:val="none" w:sz="0" w:space="0" w:color="auto"/>
        <w:right w:val="none" w:sz="0" w:space="0" w:color="auto"/>
      </w:divBdr>
    </w:div>
    <w:div w:id="2077316854">
      <w:bodyDiv w:val="1"/>
      <w:marLeft w:val="0"/>
      <w:marRight w:val="0"/>
      <w:marTop w:val="0"/>
      <w:marBottom w:val="0"/>
      <w:divBdr>
        <w:top w:val="none" w:sz="0" w:space="0" w:color="auto"/>
        <w:left w:val="none" w:sz="0" w:space="0" w:color="auto"/>
        <w:bottom w:val="none" w:sz="0" w:space="0" w:color="auto"/>
        <w:right w:val="none" w:sz="0" w:space="0" w:color="auto"/>
      </w:divBdr>
    </w:div>
    <w:div w:id="2126654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30</TotalTime>
  <Pages>5</Pages>
  <Words>950</Words>
  <Characters>5419</Characters>
  <Application>Microsoft Office Word</Application>
  <DocSecurity>0</DocSecurity>
  <Lines>45</Lines>
  <Paragraphs>12</Paragraphs>
  <ScaleCrop>false</ScaleCrop>
  <Company/>
  <LinksUpToDate>false</LinksUpToDate>
  <CharactersWithSpaces>6357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Gerkins, Sarah</dc:creator>
  <cp:keywords/>
  <dc:description/>
  <cp:lastModifiedBy>Gerkins, Sarah</cp:lastModifiedBy>
  <cp:revision>35</cp:revision>
  <dcterms:created xsi:type="dcterms:W3CDTF">2025-06-17T14:34:00Z</dcterms:created>
  <dcterms:modified xsi:type="dcterms:W3CDTF">2025-06-17T19:34:00Z</dcterms:modified>
</cp:coreProperties>
</file>